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image13473560"/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image13472710"/>
      <w:bookmarkEnd w:id="1"/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A8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189C6FC" wp14:editId="3DA375CF">
            <wp:simplePos x="0" y="0"/>
            <wp:positionH relativeFrom="page">
              <wp:align>center</wp:align>
            </wp:positionH>
            <wp:positionV relativeFrom="paragraph">
              <wp:posOffset>113030</wp:posOffset>
            </wp:positionV>
            <wp:extent cx="6784340" cy="8503920"/>
            <wp:effectExtent l="0" t="0" r="0" b="0"/>
            <wp:wrapNone/>
            <wp:docPr id="1" name="Рисунок 1" descr="http://files8.adme.ru/files/news/part_85/858260/13472710-R3L8T8D-650-o-0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8.adme.ru/files/news/part_85/858260/13472710-R3L8T8D-650-o-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4340" cy="850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0"/>
    <w:p w:rsidR="00562A8F" w:rsidRP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потребуются один пакет на «молнии», вода, пищевой краситель синего цвета, лишние руки и немного фантазии.</w:t>
      </w: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image13472610"/>
      <w:bookmarkStart w:id="3" w:name="image13473610"/>
      <w:bookmarkEnd w:id="2"/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A8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4FBB4A4" wp14:editId="774DEBCA">
            <wp:simplePos x="0" y="0"/>
            <wp:positionH relativeFrom="page">
              <wp:align>center</wp:align>
            </wp:positionH>
            <wp:positionV relativeFrom="paragraph">
              <wp:posOffset>270510</wp:posOffset>
            </wp:positionV>
            <wp:extent cx="6214758" cy="4808220"/>
            <wp:effectExtent l="0" t="0" r="0" b="0"/>
            <wp:wrapNone/>
            <wp:docPr id="2" name="Рисунок 2" descr="http://files1.adme.ru/files/news/part_85/858260/13472610-R3L8T8D-650-o-02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1.adme.ru/files/news/part_85/858260/13472610-R3L8T8D-650-o-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4758" cy="480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3"/>
    <w:p w:rsidR="00562A8F" w:rsidRP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P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Подкрасьте небольшое количество воды, капнув в нее 4-5 капель синего пищевого красителя.</w:t>
      </w:r>
    </w:p>
    <w:p w:rsidR="00562A8F" w:rsidRP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image13472460"/>
      <w:bookmarkEnd w:id="4"/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большего правдоподобия на пакете можно нарисовать тучки и волны, а затем залить подкрашенную воду.</w:t>
      </w: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A8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8DAE4D5" wp14:editId="108996AC">
            <wp:simplePos x="0" y="0"/>
            <wp:positionH relativeFrom="margin">
              <wp:posOffset>406400</wp:posOffset>
            </wp:positionH>
            <wp:positionV relativeFrom="paragraph">
              <wp:posOffset>45720</wp:posOffset>
            </wp:positionV>
            <wp:extent cx="4917440" cy="3726180"/>
            <wp:effectExtent l="0" t="0" r="0" b="7620"/>
            <wp:wrapNone/>
            <wp:docPr id="3" name="Рисунок 3" descr="http://files2.adme.ru/files/news/part_85/858260/13472460-R3L8T8D-650-o-03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2.adme.ru/files/news/part_85/858260/13472460-R3L8T8D-650-o-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7440" cy="372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image13473660"/>
      <w:bookmarkStart w:id="6" w:name="image13473710"/>
      <w:r w:rsidRPr="00562A8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7DE13AC0" wp14:editId="4497C0E0">
            <wp:simplePos x="0" y="0"/>
            <wp:positionH relativeFrom="page">
              <wp:align>center</wp:align>
            </wp:positionH>
            <wp:positionV relativeFrom="paragraph">
              <wp:posOffset>156845</wp:posOffset>
            </wp:positionV>
            <wp:extent cx="6195060" cy="4823460"/>
            <wp:effectExtent l="0" t="0" r="0" b="0"/>
            <wp:wrapNone/>
            <wp:docPr id="4" name="Рисунок 4" descr="http://files3.adme.ru/files/news/part_85/858260/13472510-R3L8T8D-650-o-04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3.adme.ru/files/news/part_85/858260/13472510-R3L8T8D-650-o-0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060" cy="482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5"/>
      <w:bookmarkEnd w:id="6"/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Pr="00562A8F" w:rsidRDefault="00562A8F" w:rsidP="00562A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image13472510"/>
      <w:bookmarkEnd w:id="7"/>
      <w:r w:rsidRPr="00562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нужно плотно запечатать пакет и с помощью липкой ленты приклеить его к окну. Результата придется немного подождать, но оно того стоит. Теперь у вас есть собственная погода в доме. И ваши дети смогут наблюдать, как дождь льется прямо в маленькое море.</w:t>
      </w:r>
    </w:p>
    <w:p w:rsidR="00562A8F" w:rsidRPr="00562A8F" w:rsidRDefault="00562A8F" w:rsidP="00562A8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Разоблачение фокуса</w:t>
      </w:r>
    </w:p>
    <w:p w:rsidR="00562A8F" w:rsidRDefault="00562A8F" w:rsidP="00562A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как Земля имеет ограниченное количество воды, на ней существует такое явление, как круговорот воды в природе. Под теплым солнечным светом вода в пакете испаряется, превращаясь в пар. Охлаждаясь наверху, она снова принимает жидкую форму и падает в виде осадков. За этим явлением в пакете можно наблюдать несколько дней. В природе это явление бесконечно.</w:t>
      </w: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image13473810"/>
      <w:r w:rsidRPr="00562A8F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04523ACE" wp14:editId="61A691BA">
            <wp:simplePos x="0" y="0"/>
            <wp:positionH relativeFrom="page">
              <wp:posOffset>372110</wp:posOffset>
            </wp:positionH>
            <wp:positionV relativeFrom="paragraph">
              <wp:posOffset>155437</wp:posOffset>
            </wp:positionV>
            <wp:extent cx="6746726" cy="6896100"/>
            <wp:effectExtent l="0" t="0" r="0" b="0"/>
            <wp:wrapNone/>
            <wp:docPr id="5" name="Рисунок 5" descr="http://files5.adme.ru/files/news/part_85/858260/13472960-R3L8T8D-650-o-11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5.adme.ru/files/news/part_85/858260/13472960-R3L8T8D-650-o-1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6726" cy="689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8"/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P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Pr="00562A8F" w:rsidRDefault="00562A8F" w:rsidP="00562A8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9" w:name="image13472960"/>
      <w:bookmarkEnd w:id="9"/>
    </w:p>
    <w:p w:rsidR="00562A8F" w:rsidRP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потребуются вода, прозрачная стеклянная банка с крышкой (желательно подлиннее), жидкость для мытья посуды, блестки и богатырская сила.</w:t>
      </w: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image13473110"/>
      <w:bookmarkStart w:id="11" w:name="image13473860"/>
      <w:bookmarkEnd w:id="10"/>
      <w:r w:rsidRPr="00562A8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161500A0" wp14:editId="3EC5B971">
            <wp:simplePos x="0" y="0"/>
            <wp:positionH relativeFrom="margin">
              <wp:align>right</wp:align>
            </wp:positionH>
            <wp:positionV relativeFrom="paragraph">
              <wp:posOffset>222250</wp:posOffset>
            </wp:positionV>
            <wp:extent cx="6195060" cy="5867400"/>
            <wp:effectExtent l="0" t="0" r="0" b="0"/>
            <wp:wrapNone/>
            <wp:docPr id="6" name="Рисунок 6" descr="http://files6.adme.ru/files/news/part_85/858260/13473110-R3L8T8D-650-o-12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les6.adme.ru/files/news/part_85/858260/13473110-R3L8T8D-650-o-1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060" cy="586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1"/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A8F" w:rsidRPr="00562A8F" w:rsidRDefault="00562A8F" w:rsidP="00562A8F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Заполните банку водой на 3/4, добавьте несколько капель жидкости для мытья посуды. Через несколько секунд добавьте краситель и блестки. Это поможет вам лучше увидеть торнадо. Закрываем емкость, раскручиваем по спирали и любуемся.</w:t>
      </w:r>
    </w:p>
    <w:p w:rsidR="00562A8F" w:rsidRPr="00562A8F" w:rsidRDefault="00562A8F" w:rsidP="00562A8F">
      <w:pPr>
        <w:shd w:val="clear" w:color="auto" w:fill="FFFFFF"/>
        <w:spacing w:after="0" w:line="21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Разоблачение фокуса</w:t>
      </w:r>
    </w:p>
    <w:p w:rsidR="00FD51F3" w:rsidRPr="00562A8F" w:rsidRDefault="00562A8F" w:rsidP="00B936C3">
      <w:pPr>
        <w:shd w:val="clear" w:color="auto" w:fill="FFFFFF"/>
        <w:spacing w:after="0" w:line="216" w:lineRule="atLeast"/>
        <w:jc w:val="both"/>
        <w:rPr>
          <w:lang w:val="en-US"/>
        </w:rPr>
      </w:pPr>
      <w:r w:rsidRPr="00562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вы прокручиваете банку круговыми движениями, вы создаете вихрь воды, который выглядит как мини-торнадо. Вода быстро вращается вокруг центра вихря за счет центробежной силы. Центробежная сила — это сила внутри направляющего объекта или жидкости, такой как вода, по отношению к центру его круговой траектории. Вихри встречаются в природе, но там они очень страшные.</w:t>
      </w:r>
      <w:bookmarkStart w:id="12" w:name="_GoBack"/>
      <w:bookmarkEnd w:id="12"/>
    </w:p>
    <w:sectPr w:rsidR="00FD51F3" w:rsidRPr="00562A8F" w:rsidSect="00562A8F">
      <w:pgSz w:w="11906" w:h="16838"/>
      <w:pgMar w:top="1134" w:right="1133" w:bottom="1134" w:left="1701" w:header="708" w:footer="708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A8F"/>
    <w:rsid w:val="00562A8F"/>
    <w:rsid w:val="00B936C3"/>
    <w:rsid w:val="00FD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6F60D-C9BD-4C81-82F0-62B5B322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8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e.ru/zhizn-nauka/6-prostejshih-opytov-dlya-detej-858260/#image13473660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adme.ru/zhizn-nauka/6-prostejshih-opytov-dlya-detej-858260/#image1347381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adme.ru/zhizn-nauka/6-prostejshih-opytov-dlya-detej-858260/#image13473610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www.adme.ru/zhizn-nauka/6-prostejshih-opytov-dlya-detej-858260/#image13473710" TargetMode="External"/><Relationship Id="rId4" Type="http://schemas.openxmlformats.org/officeDocument/2006/relationships/hyperlink" Target="http://www.adme.ru/zhizn-nauka/6-prostejshih-opytov-dlya-detej-858260/#image13473560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www.adme.ru/zhizn-nauka/6-prostejshih-opytov-dlya-detej-858260/#image134738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2016-01-29T17:13:00Z</dcterms:created>
  <dcterms:modified xsi:type="dcterms:W3CDTF">2016-01-29T17:24:00Z</dcterms:modified>
</cp:coreProperties>
</file>