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A4" w:rsidRPr="004366A4" w:rsidRDefault="004366A4" w:rsidP="004366A4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color w:val="FF0000"/>
          <w:sz w:val="44"/>
          <w:szCs w:val="24"/>
          <w:u w:val="single"/>
          <w:lang w:eastAsia="ru-RU"/>
        </w:rPr>
      </w:pPr>
      <w:r w:rsidRPr="004366A4">
        <w:rPr>
          <w:rFonts w:ascii="Comic Sans MS" w:eastAsia="Times New Roman" w:hAnsi="Comic Sans MS" w:cs="Times New Roman"/>
          <w:b/>
          <w:bCs/>
          <w:iCs/>
          <w:color w:val="FF0000"/>
          <w:sz w:val="44"/>
          <w:szCs w:val="24"/>
          <w:u w:val="single"/>
          <w:lang w:eastAsia="ru-RU"/>
        </w:rPr>
        <w:t>Что делать, если ребенок плачет при расставании с родителями?</w:t>
      </w:r>
    </w:p>
    <w:p w:rsidR="004366A4" w:rsidRPr="004366A4" w:rsidRDefault="004366A4" w:rsidP="00436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69790" cy="2286000"/>
            <wp:effectExtent l="19050" t="0" r="0" b="0"/>
            <wp:docPr id="9" name="Рисунок 9" descr="&amp;Rcy;&amp;iecy;&amp;bcy;&amp;iecy;&amp;ncy;&amp;ocy;&amp;kcy; &amp;ncy;&amp;iecy; &amp;scy;&amp;lcy;&amp;ucy;&amp;shcy;&amp;acy;&amp;iecy;&amp;tcy;&amp;scy;&amp;yacy;, &amp;chcy;&amp;tcy;&amp;ocy; &amp;dcy;&amp;iecy;&amp;lcy;&amp;acy;&amp;tcy;&amp;softcy;? - &amp;ncy;&amp;acy; &amp;scy;&amp;acy;&amp;jcy;&amp;tcy;&amp;iecy; MamaExpert.ru - &amp;vcy;&amp;scy;&amp;iecy; &amp;ocy; &amp;bcy;&amp;iecy;&amp;rcy;&amp;iecy;&amp;mcy;&amp;iecy;&amp;ncy;&amp;ncy;&amp;ocy;&amp;scy;&amp;tcy;&amp;icy;, &amp;rcy;&amp;ocy;&amp;dcy;&amp;acy;&amp;khcy;, &amp;gcy;&amp;rcy;&amp;ucy;&amp;dcy;&amp;ncy;&amp;ocy;&amp;mcy; &amp;vcy;&amp;scy;&amp;kcy;&amp;acy;&amp;rcy;&amp;mcy;&amp;lcy;&amp;icy;&amp;vcy;&amp;acy;&amp;ncy;&amp;icy;&amp;icy;, &amp;dcy;&amp;iecy;&amp;tcy;&amp;scy;&amp;kcy;&amp;ocy;&amp;mcy; &amp;zcy;&amp;dcy;&amp;ocy;&amp;rcy;&amp;ocy;&amp;vcy;&amp;softcy;&amp;iecy;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amp;Rcy;&amp;iecy;&amp;bcy;&amp;iecy;&amp;ncy;&amp;ocy;&amp;kcy; &amp;ncy;&amp;iecy; &amp;scy;&amp;lcy;&amp;ucy;&amp;shcy;&amp;acy;&amp;iecy;&amp;tcy;&amp;scy;&amp;yacy;, &amp;chcy;&amp;tcy;&amp;ocy; &amp;dcy;&amp;iecy;&amp;lcy;&amp;acy;&amp;tcy;&amp;softcy;? - &amp;ncy;&amp;acy; &amp;scy;&amp;acy;&amp;jcy;&amp;tcy;&amp;iecy; MamaExpert.ru - &amp;vcy;&amp;scy;&amp;iecy; &amp;ocy; &amp;bcy;&amp;iecy;&amp;rcy;&amp;iecy;&amp;mcy;&amp;iecy;&amp;ncy;&amp;ncy;&amp;ocy;&amp;scy;&amp;tcy;&amp;icy;, &amp;rcy;&amp;ocy;&amp;dcy;&amp;acy;&amp;khcy;, &amp;gcy;&amp;rcy;&amp;ucy;&amp;dcy;&amp;ncy;&amp;ocy;&amp;mcy; &amp;vcy;&amp;scy;&amp;kcy;&amp;acy;&amp;rcy;&amp;mcy;&amp;lcy;&amp;icy;&amp;vcy;&amp;acy;&amp;ncy;&amp;icy;&amp;icy;, &amp;dcy;&amp;iecy;&amp;tcy;&amp;scy;&amp;kcy;&amp;ocy;&amp;mcy; &amp;zcy;&amp;dcy;&amp;ocy;&amp;rcy;&amp;ocy;&amp;vcy;&amp;softcy;&amp;iecy;,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707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   </w:t>
      </w: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К счастью, не все дети тяжело переживают новый в своей жизни этап – начало посещения дошкольного учреждения. Воспитатели отмечают, что легче адаптируются в детском саду дети из многодетных семей (так как уже усвои</w:t>
      </w:r>
      <w:bookmarkStart w:id="0" w:name="_GoBack"/>
      <w:bookmarkEnd w:id="0"/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ли, что не только они являются центром внимания взрослых), дети из семей, в которых ребенок является полноправным партнером по общению с мамой и папой, а не игрушкой для взрослых, не помехой для них и не образцом для педагогических экспериментов.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Если ребенок плачет при расставании с родителями по утрам, не стоит отчаиваться, так как после периода адаптации ребенок уже не будет так расстраиваться из-за ухода родителей.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Следует проанализировать, так ли переживает малыш, если в сад его приводит не мама, а папа или другой член семьи. Нужно спросить у воспитателя, как долго после ухода мамы ребенок плачет. Если сразу же, как только оказывается в группе, ребенок перестает плакать, то маме можно спокойно отправляться на работу, поскольку слезы были для мамы, а малыш чувствует себя совсем неплохо.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 xml:space="preserve">    Если воспитатель сообщает, что ребенок плачет еще долго после ухода родителей, нужно узнать, какие занятия и какие игрушки способны отвлечь малыша от горьких переживаний: </w:t>
      </w: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lastRenderedPageBreak/>
        <w:t>интересная книжка, яркая игрушка, завтрак или веселая игра с другими детьми. Тогда по дороге в детский сад родители могут подробно рассказать ребенку, какое приятное событие или какая интересная игрушка ждут его в группе. Причем говорить надо даже в том случае, если ребенок еще не умеет разговаривать и не может ответить.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Если же воспитатель говорит, что ребенок плачет в течение всего дня, то можно предложить малышу взять с собой в группу какой-либо дорогой для него предмет: игрушку, книжку, предмет, принадлежащий маме.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Прощаясь утром с ребенком, родителям следует вести себя спокойно и уверенно. В противном случае ребенок может уловить беспокойство и будет расстраиваться, и плакать еще больше. Нельзя позволять ребенку манипулировать родителями и из-за слез и капризов оставлять его дома, а не вести в сад.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Зная, что малыш трудно переживает каждое утро разлуку с близкими, родителям можно накануне вечером придумать и отрепетировать несколько вариантов прощания. Например, воздушный поцелуй, крепкое рукопожатие, обоюдное поглаживание по спинке и др. Это поможет отвлечь ребенка от грустных мыслей, а со временем, став своеобразным ритуалом, станет радовать и ребенка, и родителей.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Даже если родители устали после работы, раздражены, им нужно не показывать это ребенку. Как бы он не был мал, он обязательно «прочитает» это состояние. Малышу необходимо чувствовать, что момент встречи с ним для родителей праздник. Пусть родители похвалят ребенка, поцелуют, сходят после сада с ним в парк или на игровую площадку.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    А.И. Захаров рекомендует родителям дать ребенку возможность после детского сада побегать, попрыгать, поиграть в подвижные игры. А вечером дома устроить небольшой семейный праздник, например, совместное чаепитие, во время которого следует похвалить ребенка за проведенный день в саду при всех участниках этого праздника.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lastRenderedPageBreak/>
        <w:t>      Все это поможет ребенку понять, что его любят, ждут его прихода из детского сада, гордятся им. Скорее всего подобная доброжелательная обстановка поможет ребенку быстрее адаптироваться к условиям детского сада и не переживать во время утреннего расставания с родителями.</w:t>
      </w:r>
    </w:p>
    <w:p w:rsidR="004366A4" w:rsidRPr="00FB7073" w:rsidRDefault="004366A4" w:rsidP="00FB70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 </w:t>
      </w:r>
      <w:r w:rsid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Итак,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Рассказывайте ребенку, что ждет его в детском саду.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Приучайте ребенка к детскому саду постепенно.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Будьте спокойны, не проявляйте перед ребенком своего беспокойства и растерянности.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Попросите других членов семьи отводить ребенка в детский сад.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Дайте ребенку с собой любимую игрушку или какой-либо предмет.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Придумайте и отрепетируйте несколько разных способов прощания.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Будьте внимательны к ребенку, когда забираете его из сада.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После детского сада погуляйте с ребенком в парке, на детской площадке, дайте ему возможность подвигаться, поиграть, побегать.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Устройте семейный праздник вечером.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Демонстрируйте ребенку свою любовь и заботу.</w:t>
      </w:r>
    </w:p>
    <w:p w:rsidR="004366A4" w:rsidRPr="00FB7073" w:rsidRDefault="004366A4" w:rsidP="00FB7073">
      <w:pPr>
        <w:pStyle w:val="a7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Будьте</w:t>
      </w: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val="en-US" w:eastAsia="ru-RU"/>
        </w:rPr>
        <w:t xml:space="preserve"> </w:t>
      </w: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eastAsia="ru-RU"/>
        </w:rPr>
        <w:t>терпеливы</w:t>
      </w:r>
      <w:r w:rsidRPr="00FB7073">
        <w:rPr>
          <w:rFonts w:ascii="Times New Roman" w:eastAsia="Times New Roman" w:hAnsi="Times New Roman" w:cs="Times New Roman"/>
          <w:bCs/>
          <w:iCs/>
          <w:sz w:val="32"/>
          <w:szCs w:val="24"/>
          <w:lang w:val="en-US" w:eastAsia="ru-RU"/>
        </w:rPr>
        <w:t>.</w:t>
      </w:r>
    </w:p>
    <w:p w:rsidR="00AA50EF" w:rsidRPr="004366A4" w:rsidRDefault="00AA50EF">
      <w:pPr>
        <w:rPr>
          <w:lang w:val="en-US"/>
        </w:rPr>
      </w:pPr>
    </w:p>
    <w:sectPr w:rsidR="00AA50EF" w:rsidRPr="004366A4" w:rsidSect="00FB7073">
      <w:pgSz w:w="11906" w:h="16838"/>
      <w:pgMar w:top="1134" w:right="1274" w:bottom="1134" w:left="1134" w:header="709" w:footer="709" w:gutter="0"/>
      <w:pgBorders w:offsetFrom="page">
        <w:top w:val="gingerbreadMan" w:sz="31" w:space="24" w:color="548DD4" w:themeColor="text2" w:themeTint="99"/>
        <w:left w:val="gingerbreadMan" w:sz="31" w:space="24" w:color="548DD4" w:themeColor="text2" w:themeTint="99"/>
        <w:bottom w:val="gingerbreadMan" w:sz="31" w:space="24" w:color="548DD4" w:themeColor="text2" w:themeTint="99"/>
        <w:right w:val="gingerbreadMan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D772"/>
      </v:shape>
    </w:pict>
  </w:numPicBullet>
  <w:abstractNum w:abstractNumId="0" w15:restartNumberingAfterBreak="0">
    <w:nsid w:val="366636E1"/>
    <w:multiLevelType w:val="hybridMultilevel"/>
    <w:tmpl w:val="3118C2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3972CF"/>
    <w:multiLevelType w:val="hybridMultilevel"/>
    <w:tmpl w:val="5D6A489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B66CBF"/>
    <w:multiLevelType w:val="hybridMultilevel"/>
    <w:tmpl w:val="6D9C77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A4"/>
    <w:rsid w:val="004366A4"/>
    <w:rsid w:val="00AA50EF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CD8F0-7B09-4181-88D5-08409CE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66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3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66A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dcterms:created xsi:type="dcterms:W3CDTF">2016-02-04T16:13:00Z</dcterms:created>
  <dcterms:modified xsi:type="dcterms:W3CDTF">2016-02-04T16:13:00Z</dcterms:modified>
</cp:coreProperties>
</file>