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617" w:rsidRPr="009E5E62" w:rsidRDefault="001C7617" w:rsidP="009E5E62">
      <w:pPr>
        <w:pStyle w:val="a3"/>
        <w:shd w:val="clear" w:color="auto" w:fill="FFFFFF"/>
        <w:spacing w:before="0" w:beforeAutospacing="0" w:after="0" w:afterAutospacing="0"/>
        <w:jc w:val="center"/>
        <w:rPr>
          <w:color w:val="0D0D0D" w:themeColor="text1" w:themeTint="F2"/>
        </w:rPr>
      </w:pPr>
      <w:r w:rsidRPr="009E5E62">
        <w:rPr>
          <w:rStyle w:val="a4"/>
          <w:iCs/>
          <w:color w:val="0D0D0D" w:themeColor="text1" w:themeTint="F2"/>
        </w:rPr>
        <w:t xml:space="preserve">ДЕЖУРСТВО ПО СТОЛОВОЙ </w:t>
      </w:r>
      <w:r w:rsidR="009E5E62" w:rsidRPr="009E5E62">
        <w:rPr>
          <w:rStyle w:val="a4"/>
          <w:iCs/>
          <w:color w:val="0D0D0D" w:themeColor="text1" w:themeTint="F2"/>
        </w:rPr>
        <w:t xml:space="preserve">В </w:t>
      </w:r>
      <w:r w:rsidRPr="009E5E62">
        <w:rPr>
          <w:rStyle w:val="a4"/>
          <w:iCs/>
          <w:color w:val="0D0D0D" w:themeColor="text1" w:themeTint="F2"/>
        </w:rPr>
        <w:t>МЛАДШИХ ГРУППАХ</w:t>
      </w:r>
    </w:p>
    <w:p w:rsidR="009E5E62" w:rsidRPr="001C7617" w:rsidRDefault="009E5E62" w:rsidP="009E5E6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 xml:space="preserve">С 2-х летнего </w:t>
      </w:r>
      <w:r w:rsidRPr="001C7617">
        <w:rPr>
          <w:color w:val="0D0D0D" w:themeColor="text1" w:themeTint="F2"/>
        </w:rPr>
        <w:t>возраста дети привлекаются к участию в подготовке процесса питания, выполняют простейшие поручения: правильно поставить за стол стульчики, на середину столов – тарелочки с хлебом, с правой стороны стоящих на столе тарелок разложить ложки.</w:t>
      </w:r>
    </w:p>
    <w:p w:rsidR="009E5E62" w:rsidRPr="001C7617" w:rsidRDefault="009E5E62" w:rsidP="009E5E62">
      <w:pPr>
        <w:pStyle w:val="a3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</w:rPr>
      </w:pPr>
      <w:r w:rsidRPr="001C7617">
        <w:rPr>
          <w:color w:val="0D0D0D" w:themeColor="text1" w:themeTint="F2"/>
        </w:rPr>
        <w:t xml:space="preserve">Дежурство по столовой проводится </w:t>
      </w:r>
      <w:r>
        <w:rPr>
          <w:color w:val="0D0D0D" w:themeColor="text1" w:themeTint="F2"/>
        </w:rPr>
        <w:t>с</w:t>
      </w:r>
      <w:r w:rsidRPr="001C7617">
        <w:rPr>
          <w:color w:val="0D0D0D" w:themeColor="text1" w:themeTint="F2"/>
        </w:rPr>
        <w:t xml:space="preserve"> младшей группы.</w:t>
      </w:r>
    </w:p>
    <w:p w:rsidR="009E5E62" w:rsidRPr="009E5E62" w:rsidRDefault="009E5E62" w:rsidP="009E5E6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D0D0D" w:themeColor="text1" w:themeTint="F2"/>
        </w:rPr>
      </w:pPr>
      <w:r w:rsidRPr="009E5E62">
        <w:rPr>
          <w:b/>
          <w:color w:val="0D0D0D" w:themeColor="text1" w:themeTint="F2"/>
        </w:rPr>
        <w:t>Задачи:</w:t>
      </w:r>
    </w:p>
    <w:p w:rsidR="009E5E62" w:rsidRDefault="009E5E62" w:rsidP="009E5E6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ф</w:t>
      </w:r>
      <w:r w:rsidR="001C7617" w:rsidRPr="001C7617">
        <w:rPr>
          <w:color w:val="0D0D0D" w:themeColor="text1" w:themeTint="F2"/>
        </w:rPr>
        <w:t>ормир</w:t>
      </w:r>
      <w:r>
        <w:rPr>
          <w:color w:val="0D0D0D" w:themeColor="text1" w:themeTint="F2"/>
        </w:rPr>
        <w:t>овать</w:t>
      </w:r>
      <w:r w:rsidR="001C7617" w:rsidRPr="001C7617">
        <w:rPr>
          <w:color w:val="0D0D0D" w:themeColor="text1" w:themeTint="F2"/>
        </w:rPr>
        <w:t xml:space="preserve"> желание потрудиться ради других, проявлять заботливое отношение к своим товарищам, воспитывать умение помогать взрослому, за</w:t>
      </w:r>
      <w:r>
        <w:rPr>
          <w:color w:val="0D0D0D" w:themeColor="text1" w:themeTint="F2"/>
        </w:rPr>
        <w:t>мечать, в чём необходима помощь;</w:t>
      </w:r>
    </w:p>
    <w:p w:rsidR="009E5E62" w:rsidRDefault="009E5E62" w:rsidP="009E5E6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 xml:space="preserve">формировать </w:t>
      </w:r>
      <w:r w:rsidR="001C7617" w:rsidRPr="009E5E62">
        <w:rPr>
          <w:color w:val="0D0D0D" w:themeColor="text1" w:themeTint="F2"/>
        </w:rPr>
        <w:t>у детей нравственно-волевые качества и навыки, умение приним</w:t>
      </w:r>
      <w:r>
        <w:rPr>
          <w:color w:val="0D0D0D" w:themeColor="text1" w:themeTint="F2"/>
        </w:rPr>
        <w:t>ать цель и достигать результата;</w:t>
      </w:r>
    </w:p>
    <w:p w:rsidR="001C7617" w:rsidRPr="009E5E62" w:rsidRDefault="009E5E62" w:rsidP="009E5E6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помочь младшему</w:t>
      </w:r>
      <w:r w:rsidR="001C7617" w:rsidRPr="009E5E62">
        <w:rPr>
          <w:color w:val="0D0D0D" w:themeColor="text1" w:themeTint="F2"/>
        </w:rPr>
        <w:t xml:space="preserve"> воспитателя накрыть на стол, за которым сидят он и его товарищи.</w:t>
      </w:r>
      <w:r>
        <w:rPr>
          <w:color w:val="0D0D0D" w:themeColor="text1" w:themeTint="F2"/>
        </w:rPr>
        <w:t xml:space="preserve"> </w:t>
      </w:r>
      <w:r w:rsidR="001C7617" w:rsidRPr="009E5E62">
        <w:rPr>
          <w:color w:val="0D0D0D" w:themeColor="text1" w:themeTint="F2"/>
        </w:rPr>
        <w:t>Раздать ложки, поставить хлебницы, вазочки с салфетками.</w:t>
      </w:r>
    </w:p>
    <w:p w:rsidR="009E5E62" w:rsidRDefault="009E5E62" w:rsidP="009E5E62">
      <w:pPr>
        <w:pStyle w:val="a3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</w:rPr>
      </w:pPr>
      <w:r w:rsidRPr="009E5E62">
        <w:rPr>
          <w:b/>
          <w:color w:val="0D0D0D" w:themeColor="text1" w:themeTint="F2"/>
        </w:rPr>
        <w:t>Методика</w:t>
      </w:r>
      <w:r>
        <w:rPr>
          <w:color w:val="0D0D0D" w:themeColor="text1" w:themeTint="F2"/>
        </w:rPr>
        <w:t>:</w:t>
      </w:r>
    </w:p>
    <w:p w:rsidR="001C7617" w:rsidRPr="001C7617" w:rsidRDefault="001C7617" w:rsidP="009E5E6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D0D0D" w:themeColor="text1" w:themeTint="F2"/>
        </w:rPr>
      </w:pPr>
      <w:r w:rsidRPr="001C7617">
        <w:rPr>
          <w:color w:val="0D0D0D" w:themeColor="text1" w:themeTint="F2"/>
        </w:rPr>
        <w:t>Перед тем, как ввести дежурство,</w:t>
      </w:r>
      <w:r w:rsidR="009E5E62">
        <w:rPr>
          <w:color w:val="0D0D0D" w:themeColor="text1" w:themeTint="F2"/>
        </w:rPr>
        <w:t xml:space="preserve"> педагог организует специальные занятия, </w:t>
      </w:r>
      <w:r w:rsidRPr="001C7617">
        <w:rPr>
          <w:color w:val="0D0D0D" w:themeColor="text1" w:themeTint="F2"/>
        </w:rPr>
        <w:t>на которых показывает и подробно объясняет все действия, привлекая детей к их выполнению.</w:t>
      </w:r>
      <w:r w:rsidR="009E5E62">
        <w:rPr>
          <w:color w:val="0D0D0D" w:themeColor="text1" w:themeTint="F2"/>
        </w:rPr>
        <w:t xml:space="preserve"> </w:t>
      </w:r>
      <w:r w:rsidRPr="001C7617">
        <w:rPr>
          <w:color w:val="0D0D0D" w:themeColor="text1" w:themeTint="F2"/>
        </w:rPr>
        <w:t>Во время дежурства воспитатель объясняет необходимость потрудиться, поощряет любую попытку ребёнка проявить самостоятельность.</w:t>
      </w:r>
      <w:r w:rsidR="009E5E62">
        <w:rPr>
          <w:color w:val="0D0D0D" w:themeColor="text1" w:themeTint="F2"/>
        </w:rPr>
        <w:t xml:space="preserve"> </w:t>
      </w:r>
      <w:r w:rsidRPr="001C7617">
        <w:rPr>
          <w:color w:val="0D0D0D" w:themeColor="text1" w:themeTint="F2"/>
        </w:rPr>
        <w:t>Напоминает об очерёдности в выполнении порученного дела:</w:t>
      </w:r>
      <w:r w:rsidR="009E5E62">
        <w:rPr>
          <w:color w:val="0D0D0D" w:themeColor="text1" w:themeTint="F2"/>
        </w:rPr>
        <w:t xml:space="preserve"> </w:t>
      </w:r>
      <w:r w:rsidRPr="001C7617">
        <w:rPr>
          <w:color w:val="0D0D0D" w:themeColor="text1" w:themeTint="F2"/>
        </w:rPr>
        <w:t>«</w:t>
      </w:r>
      <w:r w:rsidRPr="009E5E62">
        <w:rPr>
          <w:i/>
          <w:color w:val="0D0D0D" w:themeColor="text1" w:themeTint="F2"/>
        </w:rPr>
        <w:t>Сегодня Ира позаботится о своих товарищах, будет дежурным за своим столом. На этот стол будет накрывать Дима…Пусть сегодня они потрудятся для всех, а завтра – другие дети</w:t>
      </w:r>
      <w:r w:rsidRPr="001C7617">
        <w:rPr>
          <w:color w:val="0D0D0D" w:themeColor="text1" w:themeTint="F2"/>
        </w:rPr>
        <w:t>».</w:t>
      </w:r>
    </w:p>
    <w:p w:rsidR="00887F2A" w:rsidRDefault="001C7617" w:rsidP="00887F2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D0D0D" w:themeColor="text1" w:themeTint="F2"/>
        </w:rPr>
      </w:pPr>
      <w:r w:rsidRPr="001C7617">
        <w:rPr>
          <w:color w:val="0D0D0D" w:themeColor="text1" w:themeTint="F2"/>
        </w:rPr>
        <w:t>Воспитатель обучает детей выполнять порученное дело не отвлекаясь, не суетясь, не спеша, не закончив одного дела, не переходить к другому.</w:t>
      </w:r>
    </w:p>
    <w:p w:rsidR="001C7617" w:rsidRPr="001C7617" w:rsidRDefault="001C7617" w:rsidP="00887F2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D0D0D" w:themeColor="text1" w:themeTint="F2"/>
        </w:rPr>
      </w:pPr>
      <w:r w:rsidRPr="001C7617">
        <w:rPr>
          <w:color w:val="0D0D0D" w:themeColor="text1" w:themeTint="F2"/>
        </w:rPr>
        <w:t>Воспитатель в доброжелательном тоне говорит: «</w:t>
      </w:r>
      <w:r w:rsidRPr="00887F2A">
        <w:rPr>
          <w:i/>
          <w:color w:val="0D0D0D" w:themeColor="text1" w:themeTint="F2"/>
        </w:rPr>
        <w:t>Коля, не торопись. Зачем ты так спешишь? Ты всё успеешь. Разложи ложки внимательно, всем детям</w:t>
      </w:r>
      <w:r w:rsidRPr="001C7617">
        <w:rPr>
          <w:color w:val="0D0D0D" w:themeColor="text1" w:themeTint="F2"/>
        </w:rPr>
        <w:t>».</w:t>
      </w:r>
      <w:r w:rsidR="00887F2A">
        <w:rPr>
          <w:color w:val="0D0D0D" w:themeColor="text1" w:themeTint="F2"/>
        </w:rPr>
        <w:t xml:space="preserve"> </w:t>
      </w:r>
      <w:r w:rsidRPr="001C7617">
        <w:rPr>
          <w:color w:val="0D0D0D" w:themeColor="text1" w:themeTint="F2"/>
        </w:rPr>
        <w:t>Руководя работой дежурных, воспитатель закрепляет навыки раскладывания приборов: «</w:t>
      </w:r>
      <w:r w:rsidRPr="00887F2A">
        <w:rPr>
          <w:i/>
          <w:color w:val="0D0D0D" w:themeColor="text1" w:themeTint="F2"/>
        </w:rPr>
        <w:t>Ложки нужно брать за ручку, по одной, класть с правой стороны от тарелки</w:t>
      </w:r>
      <w:r w:rsidRPr="001C7617">
        <w:rPr>
          <w:color w:val="0D0D0D" w:themeColor="text1" w:themeTint="F2"/>
        </w:rPr>
        <w:t>». Если даются вилки, то вилка лежит ближе к тарелке острыми концами вверх, а затем ложка выпуклой стороной вниз. Теперь на самую середину стола поставь хлебницу, чтобы всем было удобно доставать, а потом салфетки поставишь. Сначала надо одно дело закончить, а потом другое начинать».</w:t>
      </w:r>
    </w:p>
    <w:p w:rsidR="001C7617" w:rsidRPr="001C7617" w:rsidRDefault="001C7617" w:rsidP="00887F2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D0D0D" w:themeColor="text1" w:themeTint="F2"/>
        </w:rPr>
      </w:pPr>
      <w:r w:rsidRPr="001C7617">
        <w:rPr>
          <w:color w:val="0D0D0D" w:themeColor="text1" w:themeTint="F2"/>
        </w:rPr>
        <w:t>«</w:t>
      </w:r>
      <w:r w:rsidRPr="00887F2A">
        <w:rPr>
          <w:i/>
          <w:color w:val="0D0D0D" w:themeColor="text1" w:themeTint="F2"/>
        </w:rPr>
        <w:t>Давай посмотрим, как ты разложил ложки. Никого не пропустил</w:t>
      </w:r>
      <w:r w:rsidRPr="001C7617">
        <w:rPr>
          <w:color w:val="0D0D0D" w:themeColor="text1" w:themeTint="F2"/>
        </w:rPr>
        <w:t>?»</w:t>
      </w:r>
    </w:p>
    <w:p w:rsidR="00887F2A" w:rsidRDefault="001C7617" w:rsidP="00887F2A">
      <w:pPr>
        <w:pStyle w:val="a3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</w:rPr>
      </w:pPr>
      <w:r w:rsidRPr="001C7617">
        <w:rPr>
          <w:color w:val="0D0D0D" w:themeColor="text1" w:themeTint="F2"/>
        </w:rPr>
        <w:t>Воспитатель поддерживает нерешительных детей, поощряет:</w:t>
      </w:r>
      <w:r w:rsidR="00887F2A">
        <w:rPr>
          <w:color w:val="0D0D0D" w:themeColor="text1" w:themeTint="F2"/>
        </w:rPr>
        <w:t xml:space="preserve"> </w:t>
      </w:r>
      <w:r w:rsidRPr="001C7617">
        <w:rPr>
          <w:color w:val="0D0D0D" w:themeColor="text1" w:themeTint="F2"/>
        </w:rPr>
        <w:t>«</w:t>
      </w:r>
      <w:r w:rsidRPr="00887F2A">
        <w:rPr>
          <w:i/>
          <w:color w:val="0D0D0D" w:themeColor="text1" w:themeTint="F2"/>
        </w:rPr>
        <w:t xml:space="preserve">Я знаю, </w:t>
      </w:r>
      <w:proofErr w:type="spellStart"/>
      <w:r w:rsidRPr="00887F2A">
        <w:rPr>
          <w:i/>
          <w:color w:val="0D0D0D" w:themeColor="text1" w:themeTint="F2"/>
        </w:rPr>
        <w:t>Надюша</w:t>
      </w:r>
      <w:proofErr w:type="spellEnd"/>
      <w:r w:rsidRPr="00887F2A">
        <w:rPr>
          <w:i/>
          <w:color w:val="0D0D0D" w:themeColor="text1" w:themeTint="F2"/>
        </w:rPr>
        <w:t>, ты сейчас хорошо накроешь на стол. Начинай раздавать ложки: и Кате, и Саше, и своей подружке Ане</w:t>
      </w:r>
      <w:r w:rsidRPr="001C7617">
        <w:rPr>
          <w:color w:val="0D0D0D" w:themeColor="text1" w:themeTint="F2"/>
        </w:rPr>
        <w:t>».</w:t>
      </w:r>
    </w:p>
    <w:p w:rsidR="001C7617" w:rsidRDefault="001C7617" w:rsidP="00887F2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D0D0D" w:themeColor="text1" w:themeTint="F2"/>
        </w:rPr>
      </w:pPr>
      <w:r w:rsidRPr="001C7617">
        <w:rPr>
          <w:color w:val="0D0D0D" w:themeColor="text1" w:themeTint="F2"/>
        </w:rPr>
        <w:t>Не стоит постоянно ставить в пример одних и тех же детей и назначать их дежурными. К ним можно предъявить чуть повыше требования. По мере освоения детьми навыков, роль воспитателя в руководстве дежурными меняется. Первоначально он напоминает малышам приёмы работы, последовательность операций, помогает справиться с делом.</w:t>
      </w:r>
      <w:r w:rsidR="00887F2A">
        <w:rPr>
          <w:color w:val="0D0D0D" w:themeColor="text1" w:themeTint="F2"/>
        </w:rPr>
        <w:t xml:space="preserve"> </w:t>
      </w:r>
      <w:r w:rsidRPr="001C7617">
        <w:rPr>
          <w:color w:val="0D0D0D" w:themeColor="text1" w:themeTint="F2"/>
        </w:rPr>
        <w:t>Позднее взрослый ограничивается советом, общим напоминанием, контролем, одобрением.</w:t>
      </w:r>
      <w:r w:rsidR="00887F2A">
        <w:rPr>
          <w:color w:val="0D0D0D" w:themeColor="text1" w:themeTint="F2"/>
        </w:rPr>
        <w:t xml:space="preserve"> </w:t>
      </w:r>
      <w:r w:rsidRPr="001C7617">
        <w:rPr>
          <w:color w:val="0D0D0D" w:themeColor="text1" w:themeTint="F2"/>
        </w:rPr>
        <w:t>Важно, чтобы обязанности дежурных выполняли все воспитанники,</w:t>
      </w:r>
      <w:r w:rsidR="00887F2A">
        <w:rPr>
          <w:color w:val="0D0D0D" w:themeColor="text1" w:themeTint="F2"/>
        </w:rPr>
        <w:t xml:space="preserve"> а не только активные и умелые.</w:t>
      </w:r>
    </w:p>
    <w:p w:rsidR="001C7617" w:rsidRPr="00887F2A" w:rsidRDefault="001C7617" w:rsidP="00887F2A">
      <w:pPr>
        <w:pStyle w:val="a3"/>
        <w:shd w:val="clear" w:color="auto" w:fill="FFFFFF"/>
        <w:spacing w:before="0" w:beforeAutospacing="0" w:after="0" w:afterAutospacing="0"/>
        <w:jc w:val="center"/>
        <w:rPr>
          <w:color w:val="0D0D0D" w:themeColor="text1" w:themeTint="F2"/>
        </w:rPr>
      </w:pPr>
      <w:r w:rsidRPr="00887F2A">
        <w:rPr>
          <w:rStyle w:val="a4"/>
          <w:iCs/>
          <w:color w:val="0D0D0D" w:themeColor="text1" w:themeTint="F2"/>
        </w:rPr>
        <w:t xml:space="preserve">ДЕЖУРСТВО ПО СТОЛОВОЙ </w:t>
      </w:r>
      <w:r w:rsidR="00887F2A" w:rsidRPr="00887F2A">
        <w:rPr>
          <w:rStyle w:val="a4"/>
          <w:iCs/>
          <w:color w:val="0D0D0D" w:themeColor="text1" w:themeTint="F2"/>
        </w:rPr>
        <w:t>В СРЕДНЕЙ</w:t>
      </w:r>
      <w:r w:rsidRPr="00887F2A">
        <w:rPr>
          <w:rStyle w:val="a4"/>
          <w:iCs/>
          <w:color w:val="0D0D0D" w:themeColor="text1" w:themeTint="F2"/>
        </w:rPr>
        <w:t xml:space="preserve"> ГРУППЕ</w:t>
      </w:r>
    </w:p>
    <w:p w:rsidR="001C7617" w:rsidRPr="001C7617" w:rsidRDefault="001C7617" w:rsidP="00474E6E">
      <w:pPr>
        <w:pStyle w:val="a3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</w:rPr>
      </w:pPr>
      <w:r w:rsidRPr="001C7617">
        <w:rPr>
          <w:rStyle w:val="a4"/>
          <w:color w:val="0D0D0D" w:themeColor="text1" w:themeTint="F2"/>
        </w:rPr>
        <w:t>Задачи:</w:t>
      </w:r>
    </w:p>
    <w:p w:rsidR="001C7617" w:rsidRPr="001C7617" w:rsidRDefault="00887F2A" w:rsidP="00474E6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09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ф</w:t>
      </w:r>
      <w:r w:rsidR="001C7617" w:rsidRPr="001C7617">
        <w:rPr>
          <w:color w:val="0D0D0D" w:themeColor="text1" w:themeTint="F2"/>
        </w:rPr>
        <w:t>ормировать ответственн</w:t>
      </w:r>
      <w:r>
        <w:rPr>
          <w:color w:val="0D0D0D" w:themeColor="text1" w:themeTint="F2"/>
        </w:rPr>
        <w:t>ое отношение за порученное дело;</w:t>
      </w:r>
    </w:p>
    <w:p w:rsidR="00887F2A" w:rsidRDefault="00887F2A" w:rsidP="00474E6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09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в</w:t>
      </w:r>
      <w:r w:rsidR="001C7617" w:rsidRPr="001C7617">
        <w:rPr>
          <w:color w:val="0D0D0D" w:themeColor="text1" w:themeTint="F2"/>
        </w:rPr>
        <w:t>оспитывать заботу друг о друге, желание оказать помощь пом. воспитателя, работ</w:t>
      </w:r>
      <w:r>
        <w:rPr>
          <w:color w:val="0D0D0D" w:themeColor="text1" w:themeTint="F2"/>
        </w:rPr>
        <w:t>ать аккуратно и старательно;</w:t>
      </w:r>
    </w:p>
    <w:p w:rsidR="00887F2A" w:rsidRDefault="00887F2A" w:rsidP="00474E6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09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уметь правильно сервировать стол;</w:t>
      </w:r>
    </w:p>
    <w:p w:rsidR="00887F2A" w:rsidRPr="00887F2A" w:rsidRDefault="00887F2A" w:rsidP="00474E6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09"/>
        <w:jc w:val="both"/>
        <w:rPr>
          <w:color w:val="0D0D0D" w:themeColor="text1" w:themeTint="F2"/>
        </w:rPr>
      </w:pPr>
      <w:r w:rsidRPr="00887F2A">
        <w:rPr>
          <w:color w:val="0D0D0D" w:themeColor="text1" w:themeTint="F2"/>
        </w:rPr>
        <w:t>р</w:t>
      </w:r>
      <w:r w:rsidR="001C7617" w:rsidRPr="00887F2A">
        <w:rPr>
          <w:color w:val="0D0D0D" w:themeColor="text1" w:themeTint="F2"/>
        </w:rPr>
        <w:t xml:space="preserve">ебёнок, дежурящий по столовой, должен самостоятельно разложить вилки, ножи и ложки; поставить </w:t>
      </w:r>
      <w:r w:rsidRPr="00887F2A">
        <w:rPr>
          <w:color w:val="0D0D0D" w:themeColor="text1" w:themeTint="F2"/>
        </w:rPr>
        <w:t>хлебницы, вазочки с салфетками.</w:t>
      </w:r>
    </w:p>
    <w:p w:rsidR="00887F2A" w:rsidRDefault="001C7617" w:rsidP="00474E6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D0D0D" w:themeColor="text1" w:themeTint="F2"/>
        </w:rPr>
      </w:pPr>
      <w:r w:rsidRPr="00887F2A">
        <w:rPr>
          <w:color w:val="0D0D0D" w:themeColor="text1" w:themeTint="F2"/>
        </w:rPr>
        <w:t xml:space="preserve">В </w:t>
      </w:r>
      <w:r w:rsidR="00887F2A">
        <w:rPr>
          <w:color w:val="0D0D0D" w:themeColor="text1" w:themeTint="F2"/>
        </w:rPr>
        <w:t>центре</w:t>
      </w:r>
      <w:r w:rsidRPr="00887F2A">
        <w:rPr>
          <w:color w:val="0D0D0D" w:themeColor="text1" w:themeTint="F2"/>
        </w:rPr>
        <w:t xml:space="preserve"> дежурного должно быть всё необходимое для работы: фартуки, шапочки, совки, подносы. Вазочки для салфеток и хлебницы на таком месте, чтобы детям было удобно самостоятельно брать их и убирать после использования.</w:t>
      </w:r>
    </w:p>
    <w:p w:rsidR="00887F2A" w:rsidRDefault="00887F2A" w:rsidP="00474E6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lastRenderedPageBreak/>
        <w:t xml:space="preserve">В средней </w:t>
      </w:r>
      <w:r w:rsidR="001C7617" w:rsidRPr="001C7617">
        <w:rPr>
          <w:color w:val="0D0D0D" w:themeColor="text1" w:themeTint="F2"/>
        </w:rPr>
        <w:t>группе ножи впервые появляются в сервировке стола, и навык обращения с ними ещё не сформирован.</w:t>
      </w:r>
      <w:r>
        <w:rPr>
          <w:color w:val="0D0D0D" w:themeColor="text1" w:themeTint="F2"/>
        </w:rPr>
        <w:t xml:space="preserve"> </w:t>
      </w:r>
      <w:r w:rsidR="001C7617" w:rsidRPr="001C7617">
        <w:rPr>
          <w:color w:val="0D0D0D" w:themeColor="text1" w:themeTint="F2"/>
        </w:rPr>
        <w:t>Объём работы в средней группе увеличивается: наполняют вазочки салфетками, раскладывают приборы (ложки, вилки, ножи).</w:t>
      </w:r>
      <w:r>
        <w:rPr>
          <w:color w:val="0D0D0D" w:themeColor="text1" w:themeTint="F2"/>
        </w:rPr>
        <w:t xml:space="preserve"> </w:t>
      </w:r>
      <w:r w:rsidR="001C7617" w:rsidRPr="001C7617">
        <w:rPr>
          <w:color w:val="0D0D0D" w:themeColor="text1" w:themeTint="F2"/>
        </w:rPr>
        <w:t>В средней группе</w:t>
      </w:r>
      <w:r>
        <w:rPr>
          <w:color w:val="0D0D0D" w:themeColor="text1" w:themeTint="F2"/>
        </w:rPr>
        <w:t xml:space="preserve"> каждый дежурный обслуживает </w:t>
      </w:r>
      <w:r w:rsidR="001C7617" w:rsidRPr="001C7617">
        <w:rPr>
          <w:color w:val="0D0D0D" w:themeColor="text1" w:themeTint="F2"/>
        </w:rPr>
        <w:t>один</w:t>
      </w:r>
      <w:r>
        <w:rPr>
          <w:color w:val="0D0D0D" w:themeColor="text1" w:themeTint="F2"/>
        </w:rPr>
        <w:t xml:space="preserve"> </w:t>
      </w:r>
      <w:r w:rsidR="001C7617" w:rsidRPr="001C7617">
        <w:rPr>
          <w:color w:val="0D0D0D" w:themeColor="text1" w:themeTint="F2"/>
        </w:rPr>
        <w:t>стол.</w:t>
      </w:r>
      <w:r>
        <w:rPr>
          <w:color w:val="0D0D0D" w:themeColor="text1" w:themeTint="F2"/>
        </w:rPr>
        <w:t xml:space="preserve"> </w:t>
      </w:r>
      <w:r w:rsidR="001C7617" w:rsidRPr="001C7617">
        <w:rPr>
          <w:color w:val="0D0D0D" w:themeColor="text1" w:themeTint="F2"/>
        </w:rPr>
        <w:t xml:space="preserve">Таким образом, дежурства повторяются часто, и поэтому дети быстрее и лучше осваивают необходимые навыки. Воспитателю необходимо учитывать индивидуальные особенности детей и уровень </w:t>
      </w:r>
      <w:proofErr w:type="spellStart"/>
      <w:r w:rsidR="001C7617" w:rsidRPr="001C7617">
        <w:rPr>
          <w:color w:val="0D0D0D" w:themeColor="text1" w:themeTint="F2"/>
        </w:rPr>
        <w:t>сформированности</w:t>
      </w:r>
      <w:proofErr w:type="spellEnd"/>
      <w:r w:rsidR="001C7617" w:rsidRPr="001C7617">
        <w:rPr>
          <w:color w:val="0D0D0D" w:themeColor="text1" w:themeTint="F2"/>
        </w:rPr>
        <w:t xml:space="preserve"> их трудовых навыков.</w:t>
      </w:r>
    </w:p>
    <w:p w:rsidR="00887F2A" w:rsidRDefault="001C7617" w:rsidP="00474E6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D0D0D" w:themeColor="text1" w:themeTint="F2"/>
        </w:rPr>
      </w:pPr>
      <w:r w:rsidRPr="001C7617">
        <w:rPr>
          <w:color w:val="0D0D0D" w:themeColor="text1" w:themeTint="F2"/>
        </w:rPr>
        <w:t>Чтобы работать без спешки, дежурные должны первыми закончить игру и вернуться в помещение после прогулки.</w:t>
      </w:r>
      <w:r w:rsidR="00887F2A">
        <w:rPr>
          <w:color w:val="0D0D0D" w:themeColor="text1" w:themeTint="F2"/>
        </w:rPr>
        <w:t xml:space="preserve"> </w:t>
      </w:r>
      <w:r w:rsidRPr="001C7617">
        <w:rPr>
          <w:color w:val="0D0D0D" w:themeColor="text1" w:themeTint="F2"/>
        </w:rPr>
        <w:t>Когда основная часть детей ещё только начинает собирать игрушки, педагог напоминает дежурным об их обязанностях и посылает в группу.</w:t>
      </w:r>
      <w:r w:rsidR="00887F2A">
        <w:rPr>
          <w:color w:val="0D0D0D" w:themeColor="text1" w:themeTint="F2"/>
        </w:rPr>
        <w:t xml:space="preserve"> Перед заходом в группу встречает младший</w:t>
      </w:r>
      <w:r w:rsidRPr="001C7617">
        <w:rPr>
          <w:color w:val="0D0D0D" w:themeColor="text1" w:themeTint="F2"/>
        </w:rPr>
        <w:t xml:space="preserve"> воспитател</w:t>
      </w:r>
      <w:r w:rsidR="00887F2A">
        <w:rPr>
          <w:color w:val="0D0D0D" w:themeColor="text1" w:themeTint="F2"/>
        </w:rPr>
        <w:t>ь</w:t>
      </w:r>
      <w:r w:rsidRPr="001C7617">
        <w:rPr>
          <w:color w:val="0D0D0D" w:themeColor="text1" w:themeTint="F2"/>
        </w:rPr>
        <w:t xml:space="preserve"> (в эт</w:t>
      </w:r>
      <w:r w:rsidR="00887F2A">
        <w:rPr>
          <w:color w:val="0D0D0D" w:themeColor="text1" w:themeTint="F2"/>
        </w:rPr>
        <w:t>о время она уже протёрла столы</w:t>
      </w:r>
      <w:r w:rsidRPr="001C7617">
        <w:rPr>
          <w:color w:val="0D0D0D" w:themeColor="text1" w:themeTint="F2"/>
        </w:rPr>
        <w:t>).</w:t>
      </w:r>
      <w:r w:rsidR="00887F2A">
        <w:rPr>
          <w:color w:val="0D0D0D" w:themeColor="text1" w:themeTint="F2"/>
        </w:rPr>
        <w:t xml:space="preserve"> </w:t>
      </w:r>
      <w:r w:rsidRPr="001C7617">
        <w:rPr>
          <w:color w:val="0D0D0D" w:themeColor="text1" w:themeTint="F2"/>
        </w:rPr>
        <w:t xml:space="preserve">Воспитатель и </w:t>
      </w:r>
      <w:r w:rsidR="00887F2A">
        <w:rPr>
          <w:color w:val="0D0D0D" w:themeColor="text1" w:themeTint="F2"/>
        </w:rPr>
        <w:t xml:space="preserve">младший воспитатель </w:t>
      </w:r>
      <w:r w:rsidRPr="001C7617">
        <w:rPr>
          <w:color w:val="0D0D0D" w:themeColor="text1" w:themeTint="F2"/>
        </w:rPr>
        <w:t>учат дежурных правильно раскладывать приборы.</w:t>
      </w:r>
      <w:r w:rsidR="00887F2A">
        <w:rPr>
          <w:color w:val="0D0D0D" w:themeColor="text1" w:themeTint="F2"/>
        </w:rPr>
        <w:t xml:space="preserve"> </w:t>
      </w:r>
      <w:r w:rsidRPr="001C7617">
        <w:rPr>
          <w:color w:val="0D0D0D" w:themeColor="text1" w:themeTint="F2"/>
        </w:rPr>
        <w:t>Если на обед подаётся нож, то его кладут справа от тарелки лезвием к тарелке, рядом ложку, потом вилку для салата.</w:t>
      </w:r>
      <w:r w:rsidR="00887F2A">
        <w:rPr>
          <w:color w:val="0D0D0D" w:themeColor="text1" w:themeTint="F2"/>
        </w:rPr>
        <w:t xml:space="preserve"> </w:t>
      </w:r>
      <w:r w:rsidRPr="001C7617">
        <w:rPr>
          <w:color w:val="0D0D0D" w:themeColor="text1" w:themeTint="F2"/>
        </w:rPr>
        <w:t>Вилка для второго лежит с левой стороны тарелки.</w:t>
      </w:r>
      <w:r w:rsidR="00887F2A">
        <w:rPr>
          <w:color w:val="0D0D0D" w:themeColor="text1" w:themeTint="F2"/>
        </w:rPr>
        <w:t xml:space="preserve"> </w:t>
      </w:r>
      <w:r w:rsidRPr="001C7617">
        <w:rPr>
          <w:color w:val="0D0D0D" w:themeColor="text1" w:themeTint="F2"/>
        </w:rPr>
        <w:t>Маленькую ложечку – в блюдце или рядом с тарелкой параллельно краю стола, ручка ложки должна быть справа.</w:t>
      </w:r>
      <w:r w:rsidR="00887F2A">
        <w:rPr>
          <w:color w:val="0D0D0D" w:themeColor="text1" w:themeTint="F2"/>
        </w:rPr>
        <w:t xml:space="preserve"> </w:t>
      </w:r>
      <w:r w:rsidRPr="001C7617">
        <w:rPr>
          <w:color w:val="0D0D0D" w:themeColor="text1" w:themeTint="F2"/>
        </w:rPr>
        <w:t>Воспитатель должен быть терпеливым, поощрять дежурных:</w:t>
      </w:r>
      <w:r w:rsidR="00887F2A">
        <w:rPr>
          <w:color w:val="0D0D0D" w:themeColor="text1" w:themeTint="F2"/>
        </w:rPr>
        <w:t xml:space="preserve"> </w:t>
      </w:r>
      <w:r w:rsidRPr="001C7617">
        <w:rPr>
          <w:color w:val="0D0D0D" w:themeColor="text1" w:themeTint="F2"/>
        </w:rPr>
        <w:t>«</w:t>
      </w:r>
      <w:r w:rsidRPr="00887F2A">
        <w:rPr>
          <w:i/>
          <w:color w:val="0D0D0D" w:themeColor="text1" w:themeTint="F2"/>
        </w:rPr>
        <w:t>Серёжа сегодня был настоящим дежурным, обо всех позаботился, всё помнил сам, ни о чём не забыл</w:t>
      </w:r>
      <w:r w:rsidRPr="001C7617">
        <w:rPr>
          <w:color w:val="0D0D0D" w:themeColor="text1" w:themeTint="F2"/>
        </w:rPr>
        <w:t>».</w:t>
      </w:r>
    </w:p>
    <w:p w:rsidR="00474E6E" w:rsidRDefault="001C7617" w:rsidP="00474E6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D0D0D" w:themeColor="text1" w:themeTint="F2"/>
        </w:rPr>
      </w:pPr>
      <w:r w:rsidRPr="001C7617">
        <w:rPr>
          <w:color w:val="0D0D0D" w:themeColor="text1" w:themeTint="F2"/>
        </w:rPr>
        <w:t xml:space="preserve">Дежурные убирают со стола хлебницы, стаканы с салфетками. Сметают крошки со стола, </w:t>
      </w:r>
      <w:r w:rsidR="00887F2A">
        <w:rPr>
          <w:color w:val="0D0D0D" w:themeColor="text1" w:themeTint="F2"/>
        </w:rPr>
        <w:t xml:space="preserve">убирают </w:t>
      </w:r>
      <w:proofErr w:type="spellStart"/>
      <w:r w:rsidR="00887F2A">
        <w:rPr>
          <w:color w:val="0D0D0D" w:themeColor="text1" w:themeTint="F2"/>
        </w:rPr>
        <w:t>термопоставки</w:t>
      </w:r>
      <w:proofErr w:type="spellEnd"/>
      <w:r w:rsidR="00887F2A">
        <w:rPr>
          <w:color w:val="0D0D0D" w:themeColor="text1" w:themeTint="F2"/>
        </w:rPr>
        <w:t xml:space="preserve"> или </w:t>
      </w:r>
      <w:r w:rsidRPr="001C7617">
        <w:rPr>
          <w:color w:val="0D0D0D" w:themeColor="text1" w:themeTint="F2"/>
        </w:rPr>
        <w:t>складывают скатерти, обращаясь за помощью к другому дежурному.</w:t>
      </w:r>
      <w:r w:rsidR="00474E6E">
        <w:rPr>
          <w:color w:val="0D0D0D" w:themeColor="text1" w:themeTint="F2"/>
        </w:rPr>
        <w:t xml:space="preserve"> </w:t>
      </w:r>
      <w:r w:rsidRPr="001C7617">
        <w:rPr>
          <w:color w:val="0D0D0D" w:themeColor="text1" w:themeTint="F2"/>
        </w:rPr>
        <w:t>Не следует перегружать дежурных такими обязанностями, которые каждый ребёнок должен выполнять</w:t>
      </w:r>
      <w:r w:rsidR="00474E6E">
        <w:rPr>
          <w:color w:val="0D0D0D" w:themeColor="text1" w:themeTint="F2"/>
        </w:rPr>
        <w:t xml:space="preserve"> сам, например, задвинуть стул</w:t>
      </w:r>
      <w:r w:rsidRPr="001C7617">
        <w:rPr>
          <w:color w:val="0D0D0D" w:themeColor="text1" w:themeTint="F2"/>
        </w:rPr>
        <w:t>, положить на место использованную салфетку.</w:t>
      </w:r>
      <w:r w:rsidR="00474E6E">
        <w:rPr>
          <w:color w:val="0D0D0D" w:themeColor="text1" w:themeTint="F2"/>
        </w:rPr>
        <w:t xml:space="preserve"> </w:t>
      </w:r>
      <w:r w:rsidRPr="001C7617">
        <w:rPr>
          <w:color w:val="0D0D0D" w:themeColor="text1" w:themeTint="F2"/>
        </w:rPr>
        <w:t>В конце учебного года дети обычно самостоятельно справляются с дежурством по столовой, и воспитатель ограничивается контролем и отдельными напоминаниями.</w:t>
      </w:r>
    </w:p>
    <w:p w:rsidR="001C7617" w:rsidRPr="001C7617" w:rsidRDefault="001C7617" w:rsidP="00474E6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D0D0D" w:themeColor="text1" w:themeTint="F2"/>
        </w:rPr>
      </w:pPr>
      <w:r w:rsidRPr="001C7617">
        <w:rPr>
          <w:color w:val="0D0D0D" w:themeColor="text1" w:themeTint="F2"/>
        </w:rPr>
        <w:t>Важно, чтобы дети дежурные не только выполняли свои обязанности, но и сами поели без спешки и перерывов. Поэтому, когда столы накрыты, дежурным наливают суп раньше других детей. Таким образом, дежурные обычно первыми заканчивают обед, после чего могут приступить к выполнению своих обязанностей.</w:t>
      </w:r>
      <w:r w:rsidR="00474E6E">
        <w:rPr>
          <w:color w:val="0D0D0D" w:themeColor="text1" w:themeTint="F2"/>
        </w:rPr>
        <w:t xml:space="preserve"> </w:t>
      </w:r>
      <w:r w:rsidRPr="001C7617">
        <w:rPr>
          <w:color w:val="0D0D0D" w:themeColor="text1" w:themeTint="F2"/>
        </w:rPr>
        <w:t>(Скатерть дежурные складывают на столе пополам, а затем ещё раз пополам и только потом складывают по длине).</w:t>
      </w:r>
    </w:p>
    <w:p w:rsidR="001C7617" w:rsidRPr="001C7617" w:rsidRDefault="00474E6E" w:rsidP="00474E6E">
      <w:pPr>
        <w:pStyle w:val="a3"/>
        <w:shd w:val="clear" w:color="auto" w:fill="FFFFFF"/>
        <w:spacing w:before="0" w:beforeAutospacing="0" w:after="0" w:afterAutospacing="0"/>
        <w:jc w:val="center"/>
        <w:rPr>
          <w:color w:val="0D0D0D" w:themeColor="text1" w:themeTint="F2"/>
        </w:rPr>
      </w:pPr>
      <w:r>
        <w:rPr>
          <w:rStyle w:val="a4"/>
          <w:color w:val="0D0D0D" w:themeColor="text1" w:themeTint="F2"/>
        </w:rPr>
        <w:t xml:space="preserve">ДЕЖУРСТВО ПО СТОЛОВОЙ </w:t>
      </w:r>
      <w:r w:rsidR="001C7617" w:rsidRPr="001C7617">
        <w:rPr>
          <w:rStyle w:val="a4"/>
          <w:color w:val="0D0D0D" w:themeColor="text1" w:themeTint="F2"/>
        </w:rPr>
        <w:t>В СТАРШИХ ГРУППАХ</w:t>
      </w:r>
    </w:p>
    <w:p w:rsidR="001C7617" w:rsidRPr="001C7617" w:rsidRDefault="001C7617" w:rsidP="00474E6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D0D0D" w:themeColor="text1" w:themeTint="F2"/>
        </w:rPr>
      </w:pPr>
      <w:r w:rsidRPr="001C7617">
        <w:rPr>
          <w:color w:val="0D0D0D" w:themeColor="text1" w:themeTint="F2"/>
        </w:rPr>
        <w:t>Дежурство по столовой в старших группах постепенно усложняется как по содержанию труда, так и по форме объединения детей, по требованию к самостоятельности и самоорганизации в работе.</w:t>
      </w:r>
    </w:p>
    <w:p w:rsidR="00474E6E" w:rsidRDefault="001C7617" w:rsidP="00474E6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D0D0D" w:themeColor="text1" w:themeTint="F2"/>
        </w:rPr>
      </w:pPr>
      <w:r w:rsidRPr="001C7617">
        <w:rPr>
          <w:rStyle w:val="a4"/>
          <w:color w:val="0D0D0D" w:themeColor="text1" w:themeTint="F2"/>
        </w:rPr>
        <w:t>Задачи:</w:t>
      </w:r>
      <w:r w:rsidR="00474E6E">
        <w:rPr>
          <w:color w:val="0D0D0D" w:themeColor="text1" w:themeTint="F2"/>
        </w:rPr>
        <w:t xml:space="preserve"> </w:t>
      </w:r>
      <w:r w:rsidRPr="001C7617">
        <w:rPr>
          <w:color w:val="0D0D0D" w:themeColor="text1" w:themeTint="F2"/>
        </w:rPr>
        <w:t>формирование у детей ответственности з</w:t>
      </w:r>
      <w:r w:rsidR="00474E6E">
        <w:rPr>
          <w:color w:val="0D0D0D" w:themeColor="text1" w:themeTint="F2"/>
        </w:rPr>
        <w:t xml:space="preserve">а порученное дело, стремления </w:t>
      </w:r>
      <w:r w:rsidRPr="001C7617">
        <w:rPr>
          <w:color w:val="0D0D0D" w:themeColor="text1" w:themeTint="F2"/>
        </w:rPr>
        <w:t>работать на пользу коллектива, привычки к систематическому выполнению обязанностей. Приучать благодарить дежурных за оказанную услугу, относиться с уважением к их труду.</w:t>
      </w:r>
    </w:p>
    <w:p w:rsidR="0021187D" w:rsidRDefault="001C7617" w:rsidP="00474E6E">
      <w:pPr>
        <w:pStyle w:val="a3"/>
        <w:shd w:val="clear" w:color="auto" w:fill="FFFFFF"/>
        <w:spacing w:before="0" w:beforeAutospacing="0" w:after="0" w:afterAutospacing="0"/>
        <w:ind w:firstLine="450"/>
        <w:jc w:val="both"/>
      </w:pPr>
      <w:r w:rsidRPr="001C7617">
        <w:rPr>
          <w:color w:val="0D0D0D" w:themeColor="text1" w:themeTint="F2"/>
        </w:rPr>
        <w:t>На де</w:t>
      </w:r>
      <w:r w:rsidR="00474E6E">
        <w:rPr>
          <w:color w:val="0D0D0D" w:themeColor="text1" w:themeTint="F2"/>
        </w:rPr>
        <w:t xml:space="preserve">журство по столовой назначается </w:t>
      </w:r>
      <w:r w:rsidRPr="001C7617">
        <w:rPr>
          <w:color w:val="0D0D0D" w:themeColor="text1" w:themeTint="F2"/>
        </w:rPr>
        <w:t>по 2 ребёнка. Дежурные заходят пораньше, моют руки, надевают фартуки, косынки или колпачки</w:t>
      </w:r>
      <w:r w:rsidR="00474E6E">
        <w:rPr>
          <w:color w:val="0D0D0D" w:themeColor="text1" w:themeTint="F2"/>
        </w:rPr>
        <w:t xml:space="preserve">. </w:t>
      </w:r>
      <w:r w:rsidRPr="001C7617">
        <w:rPr>
          <w:color w:val="0D0D0D" w:themeColor="text1" w:themeTint="F2"/>
        </w:rPr>
        <w:t xml:space="preserve">Каждый ребёнок после еды отодвигает свою тарелку на середину стола, складывает её на другие (если </w:t>
      </w:r>
      <w:r w:rsidR="00474E6E">
        <w:rPr>
          <w:color w:val="0D0D0D" w:themeColor="text1" w:themeTint="F2"/>
        </w:rPr>
        <w:t>младший</w:t>
      </w:r>
      <w:r w:rsidRPr="001C7617">
        <w:rPr>
          <w:color w:val="0D0D0D" w:themeColor="text1" w:themeTint="F2"/>
        </w:rPr>
        <w:t xml:space="preserve"> воспитател</w:t>
      </w:r>
      <w:r w:rsidR="00474E6E">
        <w:rPr>
          <w:color w:val="0D0D0D" w:themeColor="text1" w:themeTint="F2"/>
        </w:rPr>
        <w:t>ь</w:t>
      </w:r>
      <w:r w:rsidRPr="001C7617">
        <w:rPr>
          <w:color w:val="0D0D0D" w:themeColor="text1" w:themeTint="F2"/>
        </w:rPr>
        <w:t xml:space="preserve"> не успела её убрать)</w:t>
      </w:r>
      <w:r w:rsidR="00474E6E">
        <w:rPr>
          <w:color w:val="0D0D0D" w:themeColor="text1" w:themeTint="F2"/>
        </w:rPr>
        <w:t xml:space="preserve">. </w:t>
      </w:r>
      <w:r w:rsidRPr="001C7617">
        <w:rPr>
          <w:color w:val="0D0D0D" w:themeColor="text1" w:themeTint="F2"/>
        </w:rPr>
        <w:t xml:space="preserve">Дежурные должны убирать </w:t>
      </w:r>
      <w:proofErr w:type="spellStart"/>
      <w:r w:rsidRPr="001C7617">
        <w:rPr>
          <w:color w:val="0D0D0D" w:themeColor="text1" w:themeTint="F2"/>
        </w:rPr>
        <w:t>салфетницы</w:t>
      </w:r>
      <w:proofErr w:type="spellEnd"/>
      <w:r w:rsidRPr="001C7617">
        <w:rPr>
          <w:color w:val="0D0D0D" w:themeColor="text1" w:themeTint="F2"/>
        </w:rPr>
        <w:t>, хлебницы, скатерти</w:t>
      </w:r>
      <w:r w:rsidR="00474E6E">
        <w:rPr>
          <w:color w:val="0D0D0D" w:themeColor="text1" w:themeTint="F2"/>
        </w:rPr>
        <w:t xml:space="preserve"> (</w:t>
      </w:r>
      <w:proofErr w:type="spellStart"/>
      <w:r w:rsidR="00474E6E">
        <w:rPr>
          <w:color w:val="0D0D0D" w:themeColor="text1" w:themeTint="F2"/>
        </w:rPr>
        <w:t>термопаставки</w:t>
      </w:r>
      <w:proofErr w:type="spellEnd"/>
      <w:r w:rsidR="00474E6E">
        <w:rPr>
          <w:color w:val="0D0D0D" w:themeColor="text1" w:themeTint="F2"/>
        </w:rPr>
        <w:t>)</w:t>
      </w:r>
      <w:r w:rsidRPr="001C7617">
        <w:rPr>
          <w:color w:val="0D0D0D" w:themeColor="text1" w:themeTint="F2"/>
        </w:rPr>
        <w:t>, чтобы, не задерживаясь, лечь спать вместе с другими детьми.</w:t>
      </w:r>
      <w:r w:rsidR="00474E6E">
        <w:rPr>
          <w:color w:val="0D0D0D" w:themeColor="text1" w:themeTint="F2"/>
        </w:rPr>
        <w:t xml:space="preserve"> </w:t>
      </w:r>
      <w:r w:rsidRPr="001C7617">
        <w:rPr>
          <w:color w:val="0D0D0D" w:themeColor="text1" w:themeTint="F2"/>
        </w:rPr>
        <w:t xml:space="preserve">Дети благодарят </w:t>
      </w:r>
      <w:r w:rsidR="00474E6E">
        <w:rPr>
          <w:color w:val="0D0D0D" w:themeColor="text1" w:themeTint="F2"/>
        </w:rPr>
        <w:t xml:space="preserve">взрослых и </w:t>
      </w:r>
      <w:r w:rsidRPr="001C7617">
        <w:rPr>
          <w:color w:val="0D0D0D" w:themeColor="text1" w:themeTint="F2"/>
        </w:rPr>
        <w:t>дежурных за оказанную помощь.</w:t>
      </w:r>
      <w:r w:rsidR="00474E6E">
        <w:rPr>
          <w:color w:val="0D0D0D" w:themeColor="text1" w:themeTint="F2"/>
        </w:rPr>
        <w:t xml:space="preserve"> </w:t>
      </w:r>
      <w:r w:rsidRPr="001C7617">
        <w:rPr>
          <w:color w:val="0D0D0D" w:themeColor="text1" w:themeTint="F2"/>
        </w:rPr>
        <w:t>Дети должны сами твёрдо знать очерёдность своего дежурства и без напоминания приступать к нему.</w:t>
      </w:r>
      <w:r w:rsidR="00474E6E">
        <w:rPr>
          <w:color w:val="0D0D0D" w:themeColor="text1" w:themeTint="F2"/>
        </w:rPr>
        <w:t xml:space="preserve"> </w:t>
      </w:r>
      <w:r w:rsidRPr="001C7617">
        <w:rPr>
          <w:color w:val="0D0D0D" w:themeColor="text1" w:themeTint="F2"/>
        </w:rPr>
        <w:t>Воспитатель проверяет выполнение дежурными их работы, делает соответствующую оценку и привлекает к ней детей.</w:t>
      </w:r>
      <w:r w:rsidR="00474E6E">
        <w:rPr>
          <w:color w:val="0D0D0D" w:themeColor="text1" w:themeTint="F2"/>
        </w:rPr>
        <w:t xml:space="preserve"> </w:t>
      </w:r>
      <w:r w:rsidRPr="001C7617">
        <w:rPr>
          <w:color w:val="0D0D0D" w:themeColor="text1" w:themeTint="F2"/>
        </w:rPr>
        <w:t>Увеличиваются требования к темпу работы, проявлению организованности в её процессе, деловитости и самостоятельности.</w:t>
      </w:r>
      <w:r w:rsidR="00474E6E">
        <w:rPr>
          <w:color w:val="0D0D0D" w:themeColor="text1" w:themeTint="F2"/>
        </w:rPr>
        <w:t xml:space="preserve"> </w:t>
      </w:r>
      <w:r w:rsidRPr="001C7617">
        <w:rPr>
          <w:color w:val="0D0D0D" w:themeColor="text1" w:themeTint="F2"/>
        </w:rPr>
        <w:t>Работа дежурных должна сочетаться с самообслуживанием детей.</w:t>
      </w:r>
      <w:r w:rsidR="00474E6E">
        <w:rPr>
          <w:color w:val="0D0D0D" w:themeColor="text1" w:themeTint="F2"/>
        </w:rPr>
        <w:t xml:space="preserve"> </w:t>
      </w:r>
      <w:r w:rsidRPr="001C7617">
        <w:rPr>
          <w:color w:val="0D0D0D" w:themeColor="text1" w:themeTint="F2"/>
        </w:rPr>
        <w:t>Дежурные сами или с помощью воспитателя распределяют, кто что будет делать.</w:t>
      </w:r>
      <w:r w:rsidR="00474E6E">
        <w:rPr>
          <w:color w:val="0D0D0D" w:themeColor="text1" w:themeTint="F2"/>
        </w:rPr>
        <w:t xml:space="preserve"> </w:t>
      </w:r>
      <w:r w:rsidRPr="001C7617">
        <w:rPr>
          <w:color w:val="0D0D0D" w:themeColor="text1" w:themeTint="F2"/>
        </w:rPr>
        <w:t>Воспитатель обращается к ним как к своим помощникам, учит их выполнять задание ловко, экономными приёмами, подбадривает неумелых, одобряет инициативу и старательность.</w:t>
      </w:r>
      <w:r w:rsidR="00474E6E">
        <w:rPr>
          <w:color w:val="0D0D0D" w:themeColor="text1" w:themeTint="F2"/>
        </w:rPr>
        <w:t xml:space="preserve"> </w:t>
      </w:r>
      <w:r w:rsidRPr="001C7617">
        <w:rPr>
          <w:color w:val="0D0D0D" w:themeColor="text1" w:themeTint="F2"/>
        </w:rPr>
        <w:t>В старших группах дежурных можно назначать на целую неделю. Дежурные проявляют выдумку в украшении стола (цветы, салфетки разложить интересно, необычно и т.д.).</w:t>
      </w:r>
      <w:bookmarkStart w:id="0" w:name="_GoBack"/>
      <w:bookmarkEnd w:id="0"/>
    </w:p>
    <w:sectPr w:rsidR="00211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15348"/>
    <w:multiLevelType w:val="hybridMultilevel"/>
    <w:tmpl w:val="5B4E56E2"/>
    <w:lvl w:ilvl="0" w:tplc="CD749A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11DC0"/>
    <w:multiLevelType w:val="hybridMultilevel"/>
    <w:tmpl w:val="06786F5C"/>
    <w:lvl w:ilvl="0" w:tplc="CD749AFC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48B349EC"/>
    <w:multiLevelType w:val="hybridMultilevel"/>
    <w:tmpl w:val="02E6A098"/>
    <w:lvl w:ilvl="0" w:tplc="45DC5B32">
      <w:numFmt w:val="bullet"/>
      <w:lvlText w:val="·"/>
      <w:lvlJc w:val="left"/>
      <w:pPr>
        <w:ind w:left="1122" w:hanging="672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617"/>
    <w:rsid w:val="001C7617"/>
    <w:rsid w:val="0021187D"/>
    <w:rsid w:val="00474E6E"/>
    <w:rsid w:val="00887F2A"/>
    <w:rsid w:val="009E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DF8E46-2FD0-49E1-A360-8C8A5DA2E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7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76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9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1088</Words>
  <Characters>6203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2021-02-09T14:36:00Z</dcterms:created>
  <dcterms:modified xsi:type="dcterms:W3CDTF">2021-05-23T16:47:00Z</dcterms:modified>
</cp:coreProperties>
</file>