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F9" w:rsidRPr="007206B1" w:rsidRDefault="009B5FCB" w:rsidP="009B5FCB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caps/>
          <w:color w:val="333333"/>
          <w:kern w:val="36"/>
          <w:sz w:val="28"/>
          <w:szCs w:val="28"/>
          <w:lang w:eastAsia="ru-RU"/>
        </w:rPr>
      </w:pPr>
      <w:r w:rsidRPr="007206B1">
        <w:rPr>
          <w:rFonts w:ascii="Times New Roman Полужирный" w:eastAsia="Times New Roman" w:hAnsi="Times New Roman Полужирный" w:cs="Times New Roman"/>
          <w:b/>
          <w:caps/>
          <w:color w:val="333333"/>
          <w:kern w:val="36"/>
          <w:sz w:val="28"/>
          <w:szCs w:val="28"/>
          <w:lang w:eastAsia="ru-RU"/>
        </w:rPr>
        <w:t>Картотека утренних бесед</w:t>
      </w:r>
    </w:p>
    <w:p w:rsidR="00074D8B" w:rsidRPr="00074D8B" w:rsidRDefault="00074D8B" w:rsidP="009B5F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111111"/>
          <w:sz w:val="24"/>
          <w:szCs w:val="24"/>
          <w:lang w:eastAsia="ru-RU"/>
        </w:rPr>
      </w:pPr>
      <w:r w:rsidRPr="00074D8B">
        <w:rPr>
          <w:rFonts w:ascii="Times New Roman" w:eastAsia="Times New Roman" w:hAnsi="Times New Roman" w:cs="Times New Roman"/>
          <w:b/>
          <w:caps/>
          <w:color w:val="333333"/>
          <w:kern w:val="36"/>
          <w:sz w:val="24"/>
          <w:szCs w:val="24"/>
          <w:lang w:eastAsia="ru-RU"/>
        </w:rPr>
        <w:t>«ОСЕНЬ»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="007206B1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1.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«День знаний»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уточнить и систематизировать знания детей о празднике 1 сентября; объяснить детям, что начало учебного года ни только в школах, но и в детском саду; расширять представление детей о профессии учителя, воспитателя, об учебных заведениях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(детский сад, школа, колледж, ВУЗ)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; воспитывать уважение к труду сотрудников детского сада.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="007206B1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2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«Как я провел лето?»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предложить детям с опорой на семейные фотографии рассказать о летнем отдыхе; учить отвечать на вопросы педагога; развивать у детей связную речь; формировать коммуникативные умения.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3.</w:t>
      </w:r>
      <w:r w:rsidR="007206B1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«Наш детский сад - большая семья»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закреплять знания детей о сотрудниках детского сада, умение называть их по имени и отчеству, привычку здороваться и прощаться с ними; воспитывать скромность, умение проявлять заботу об окружающих, с благодарностью относиться к помощи и знакам внимания.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="007206B1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4.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«Мой любимый детский сад»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воспитывать любовь к своему детскому саду, доброжелательное отношение к сверстникам; воспитывать уважение к сотрудникам детского сада, умение называть их по имени и отчеству, привычку здороваться и прощаться с ними; воспитывать скромность, уважение.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5.</w:t>
      </w:r>
      <w:r w:rsidR="007206B1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Беседа</w:t>
      </w:r>
      <w:r w:rsidR="007206B1" w:rsidRPr="007206B1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«Кто построил детский сад»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Дать детям представление о важности труда строителей, рассказать о разных строительных специальностях, воспитывать уважение к их профессии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="007206B1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6.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«По дороге в детский сад»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формировать у детей представления о безопасном маршруте от дома до детского сада; развивать наблюдательность, внимание, связную речь, память, формировать умение запоминать последовательность событий, передавать словами информацию и впечатления.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="007206B1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7.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«Я - пешеход»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продолжать знакомить детей с правилами поведения на улице, предложить ребятам рассказать, как нужно действовать пешеходам в различных ситуациях.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="007206B1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8.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«Мы едем в общественном транспорте»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формировать основы безопасного поведения, рассмотреть с детьми различные ситуации, обсудить правила поведения в общественных местах, в транспорте; предложить рассказать, почему важно быть вежливым, проявлять уважение к взрослым и сверстникам.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="007206B1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9. </w:t>
      </w:r>
      <w:r w:rsidRPr="007206B1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Беседа</w:t>
      </w:r>
      <w:r w:rsidR="007206B1" w:rsidRPr="007206B1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«Сигналы светофора»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Обсудить с детьми, для чего служит светофор, почему переходить дорогу нужно только на зеленый сигнал светофора, предложить ребятам рассмотреть различные ситуации и ответить на вопрос «Что может случиться, если в данной ситуации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«не послушать»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 светофор?»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10.</w:t>
      </w:r>
      <w:r w:rsidR="007206B1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«Путешествие в страну дорожных знаков»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учить детей использовать в игре свои знания о правилах движения транспорта и пешеходов по улицам города, о дорожных знаках, систематизировать представления детей по данной теме; развивать внимание, зрительное восприятие, формировать умение сопоставлять.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="007206B1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11.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«Что на грядке растет»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: учить детей устанавливать простейшие </w:t>
      </w:r>
      <w:proofErr w:type="spellStart"/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причинно</w:t>
      </w:r>
      <w:proofErr w:type="spellEnd"/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– следственные связи, располагать события в определенной последовательности, подвести к пониманию того, как нужно правильно питаться.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="007206B1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12.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«То, что растет - живое!»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предложить детям рассказать о том, почему нужно бережно относиться к растениям, как их беречь. Формировать представления о разнообразии природы и взаимосвязи ее объектов. Обогащать словарь образными словами и выражениями.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="007206B1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13. 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«Овощной магазин - это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?»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уточнить представления детей об овощном магазине,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активизировать в речи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названия овощей, и фруктов, глаголов, обозначающих действия продавцов и покупателей; качественных прилагательных.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14. 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«Хлеб всему голова»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закрепит у детей знания о хлебе и о труде людей, выращивающих хлеб. Обогащать словарный запас существительных, прилагательных. Активизировать употреблять в речи образные выражения (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«Работать в поте лица»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«Что посеешь, то и пожнешь»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). Закрепить знания об обрядах, связанных с жатвой.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15. 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«Мои любимые блюда»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помочь детям составить рассказ об их предпочтениях в еде, рассказать о своих любимых блюдах. Учить использовать в речи понятия, связанные со временем суток, различать блюда, традиционно подаваемые на завтрак, обед и ужина.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16. 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«Осень»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: расширять представления детей о характерных признаках осени; учить находить их в природе; уточнив представления об изменениях, происходящих осенью в жизни растений. Учить устанавливать связи между продолжительностью дня, температурой воздуха,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состоянием растений, наличием пищи для животных. Воспитывать познавательный интерес, бережное и эстетическое отношение к природе, чуткость к восприятию красоты осеннего пейзажа.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17. 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«Цыплят по осени считают»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объяснить детям значение идиоматического выражения. Развивать познавательную сферу детей, формировать умение обобщать знания, выделять сходства и различия.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18. 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«Садовые цветы»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продолжать знакомить детей с разнообразием цветущих садовых растений. Дать понятие о жизненном цикле растения. Содействовать формированию бережного отношения к цветам, желанию заботится о растениях.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19. 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«Погода и здоровье»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обобщить и дополнить представления детей об особенностях осенней погоды, о том, какие опасности для здоровья она таит. Учить одеваться по погоде, соблюдать элементарные правила безопасности.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20. 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«Красивые места нашего города»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закреплять у детей представления о знаковых местах родного города, научить узнавать их по фотографиям. Развивать интерес к родному городу.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21. 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«Мое имя»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познакомить детей с историей возникновения имен людей, рассказать, как звучат имена людей на разных языках, как относились наши предки к имени человека; рассказать о понятиях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«отчество»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 и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«фамилия»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; расширять словарный запас, познакомить с приемами словообразования.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22. 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«Я среди людей»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формировать у детей социокультурные компетенции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владение знаниями и опытом выполнения типичных социальных ролей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(сын- дочь, брат-сестра, внук-внучка, друг-подруга)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; умение действовать в каждодневных ситуациях семейно-бытовой сферы, эффективными способами организации свободного времени; определять свое место и роль в окружающем мире, в семье, в коллективе.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23. 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«Что я думаю о себе и о других»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развивать у детей умение анализировать свои действия и поступки, соотносить их с общественными нормами поведения.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24. 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«Вместе тесно, а врозь скучно»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рассказать детям, как можно избежать ссоры, как помириться, учить видеть нравственную сторону той или иной ситуации, учить оценивать свои поступки и поступки других людей.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25. 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«Будь вежлив»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: воспитывать культуру общения мальчиков и девочек; воспитывать у 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>мальчиков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желание защищать девочек, помогать им, а девочкам благодарить мальчиков за оказанную услугу; формировать у детей понимание того, что вежливость является важным составляющим 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>качеством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воспитанного человека.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26. 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«Моя семья»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углублять представления детей о родственных отношениях;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формировать социокультурные компетенции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владение знаниями и опытом выполнения типичных социальных ролей; умение действовать в каждодневных ситуациях семейно-бытовой сферы, определять свое место и роль в окружающем мире.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27. 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«Семьи большие и маленькие»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дать понятие детям о том, что независимо от числа родных семя является для ребенка родным домом, где его любят, заботятся о нем; показать детям, как бабушки и дедушки заботятся о своей семье.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28. 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«Коли семья вместе, так и душа на месте»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формировать ценностное отношение к семье, как нравственной основы воспитания; систематизировать и углублять знания детей о семье и внутри семейных отношениях; формировать у детей чувство любви и уважения к самым близким и родным людям – членам семьи, гордость за свою семью, духовно – нравственное отношение и чувство </w:t>
      </w:r>
      <w:r w:rsidRPr="007206B1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сопричастности к родному дому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, семье.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29. 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«Как в нашей семье заботятся о здоровье»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предложить детям рассказать о семейных традициях, связанных со здоровым образом жизни, о том, как заботятся о своем здоровье, о своих близких члены семьи; способствовать формированию осознанного отношения к здоровью.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30. 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«Мой лучший друг – мама»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осваивать первоначальные представления социального характера на основе формирования семейной принадлежности.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31. 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«Улица, на которой ты живешь»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вызвать у детей желание узнать об истории улиц, на которых они живут, формировать информационные компетенции (учить работать с различными источниками информации, искать и отбирать необходимые сведения).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32. 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«Герб родного города»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Рассказать детям о функциональном значении герба, дать представление об его истории, рассказать о том, что изображено на гербе города.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33. 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«Москва - столица России»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актуализировать и дополнить знания о столице нашей Родины Москве. Вызвать желание узнать больше об этом городе, его истории.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34. 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«Наша страна – Россия»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актуализировать, систематизировать и дополнить знания детей о природе нашей страны, ее разнообразии. Побуждать у детей желание больше узнать о ней.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35.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«Город, в котором я живу»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закрепить знание детей о достопримечательностях любимого города; учить узнавать на фотографиях заповедные места и называть их. Развивать связную речь, воображение, умение подбирать прилагательные, согласовывать слова в предложениях.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36.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«Мое любимое животное»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активизация в речи детей соответствующих понятий, формирование уме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ния составлять связный рассказ, </w:t>
      </w:r>
      <w:r w:rsidRPr="007206B1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участвовать в диалоге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37.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«Как животные готовятся к зиме»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формировать представления о сезонных изменениях в жизни животных и о разнообразии вариантов их подготовки к зиме; воспитывать заботливое отношение к зимующим птицам, стремление их подкармливать; давать первые представления о приспособлении животных к изменениям природы.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38.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«Как зимуют лесные звери?»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продолжать знакомить детей с дикими животными, обогащать представления об особенностях их жизнедеятельности в зимний период. Рассказать о том, как они утепляют жилища к зиме, как добывают пищу в холодное время года.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39.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«Животные рядом с нами»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обратить внимание детей на то, что рядом с ними обитают живые существа, которые требуют внимания и заботы, дать представление о том, что каждое животное приспособлено к определенным условиям проживания и пище.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40.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«Дикие животные Севера»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продолжать знакомить детей с внешним видом диких животных. Дать понятие о том, что у всех животных густая, плотная шерсть, поэтому им тепло и в лютый мороз. Рассказать детям о повадках животных Севера, и чем они питаются.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41.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«Вежливая просьба»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помочь детям осознать значение вежливых слов при общен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>ии к кому-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либо с просьбой. Научить детей видеть нравственную сторону воспринимаемых действий, событий, понимать их суть.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42.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«Глупые ссорятся, а умные договариваются»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помочь понять детям, что ссоры могут привести к беде. Как можно избежать ссору и какие способы знают дети для примирения. Учить соблюдать нравственные нормы поведения.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9B5FC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43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«Коли семья вместе, так и душа на месте»</w:t>
      </w:r>
      <w:r w:rsidR="009B5FC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формировать ценностное отношение к семье, как нравственной основы воспитания. Систематизировать и углублять знания детей о семье и внутри семейных отношениях. Формировать у детей чувство любви и уважения к самым близким и родным людям – членам семьи, гордость за свою семью.</w:t>
      </w:r>
    </w:p>
    <w:p w:rsidR="009172F9" w:rsidRPr="007206B1" w:rsidRDefault="00E4602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№ 44. </w:t>
      </w:r>
      <w:r w:rsidR="009172F9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«Урок дружбы»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="009172F9"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="009172F9" w:rsidRPr="007206B1">
        <w:rPr>
          <w:rFonts w:ascii="Times New Roman" w:eastAsia="Times New Roman" w:hAnsi="Times New Roman" w:cs="Times New Roman"/>
          <w:color w:val="111111"/>
          <w:lang w:eastAsia="ru-RU"/>
        </w:rPr>
        <w:t>: обсудить с детьми, что дети знают о дружбе, друзьях. Что означает дружить. Формировать умение обоснованно оценивать свои поступки и поступки друзей. Актуализировать и уточнить представления детей о дружбе, о формах взаимоотношений в коллективе.</w:t>
      </w:r>
    </w:p>
    <w:p w:rsidR="009172F9" w:rsidRPr="007206B1" w:rsidRDefault="00E4602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CB1DB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45. </w:t>
      </w:r>
      <w:r w:rsidR="009172F9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«Я среди людей»</w:t>
      </w:r>
      <w:r w:rsidR="009172F9"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="009172F9"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="009172F9" w:rsidRPr="007206B1">
        <w:rPr>
          <w:rFonts w:ascii="Times New Roman" w:eastAsia="Times New Roman" w:hAnsi="Times New Roman" w:cs="Times New Roman"/>
          <w:color w:val="111111"/>
          <w:lang w:eastAsia="ru-RU"/>
        </w:rPr>
        <w:t>: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="009172F9" w:rsidRPr="007206B1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Формировать у детей социокультурные компетенции</w:t>
      </w:r>
      <w:r w:rsidR="009172F9" w:rsidRPr="007206B1">
        <w:rPr>
          <w:rFonts w:ascii="Times New Roman" w:eastAsia="Times New Roman" w:hAnsi="Times New Roman" w:cs="Times New Roman"/>
          <w:color w:val="111111"/>
          <w:lang w:eastAsia="ru-RU"/>
        </w:rPr>
        <w:t>: владение знаниями и опытом выполнения типичных социальных ролей </w:t>
      </w:r>
      <w:r w:rsidR="009172F9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(сын- дочь, брат-сестра, внук-внучка, друг-подруга)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E46029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46.</w:t>
      </w:r>
      <w:r w:rsidR="00E46029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«Культурный </w:t>
      </w:r>
      <w:r w:rsidR="00E46029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человек»</w:t>
      </w:r>
      <w:r w:rsidR="00E46029"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E46029"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предложить детям рассказать о том, каким должен быть культурный человек, обобщить, дополнить и конкретизировать их представления. Учить детей на примере различных ситуаций анализировать и делать выводы.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E46029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47.</w:t>
      </w:r>
      <w:r w:rsidR="00E46029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«Обычаи и занятия наших предков»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E46029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расширять и систематизировать представления детей об обычаях наших предков, традициях родного края. Помочь понять смысл различных традиций прошлого. Воспитывать чувство гордости за богатое наследие наших предков.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E46029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48.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«В мире вежливых слов»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CB1DB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предложить вниманию детей различные ситуации, обсудить, какие вежливые слова уместны и необходимы в каждом конкретном случае, каково значение и назначение вежливых слов.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CB1DB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49-50. 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«Народная культура и традиции»</w:t>
      </w:r>
      <w:r w:rsidR="00CB1DB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продолжать знакомить детей с народными традициями и обычаями, с народным де</w:t>
      </w:r>
      <w:r w:rsidR="00CB1DB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коративно прикладным искусством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(Дымково, Городец, Гжель)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 Расширять пр</w:t>
      </w:r>
      <w:r w:rsidR="00CB1DB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едставления о народных игрушках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(матрешки, городецкая, </w:t>
      </w:r>
      <w:proofErr w:type="spellStart"/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богородская</w:t>
      </w:r>
      <w:proofErr w:type="spellEnd"/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, бирюльки)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 Способствовать формированию у детей устойчивого интереса к народному творчеству и искусству. Формировать уважение к труду и талант</w:t>
      </w:r>
      <w:r w:rsidR="00CB1DB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у мастеров. Воспитывать чувства </w:t>
      </w:r>
      <w:r w:rsidRPr="007206B1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причастности</w:t>
      </w:r>
      <w:r w:rsidR="00CB1DBB" w:rsidRPr="007206B1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детей к наследию прошлого.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CB1DB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51.</w:t>
      </w:r>
      <w:r w:rsidR="00CB1DB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«Безопасность при пользовании электроприборами»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CB1DB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рассказать детям о сложности устройства и правил использования электроприборов, пояснить, почему дети не должны самостоятельно включать некоторые электроприборы (плита, утюг, микроволновая печь и др., почему нужно обращаться за помощью к взрослым.</w:t>
      </w:r>
    </w:p>
    <w:p w:rsidR="009172F9" w:rsidRPr="007206B1" w:rsidRDefault="00CB1DBB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 xml:space="preserve">№52. </w:t>
      </w:r>
      <w:r w:rsidR="009172F9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«Что может случиться, если.»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="009172F9"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="009172F9" w:rsidRPr="007206B1">
        <w:rPr>
          <w:rFonts w:ascii="Times New Roman" w:eastAsia="Times New Roman" w:hAnsi="Times New Roman" w:cs="Times New Roman"/>
          <w:color w:val="111111"/>
          <w:lang w:eastAsia="ru-RU"/>
        </w:rPr>
        <w:t>: учить детей прогнозировать последствия событий, строить рассуждение о развитии событий, опираясь на знания и личный опыт. (Что будет, если не чистить зубы каждый день, если промочить ноги на улице)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CB1DB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53.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«Один дома»</w:t>
      </w:r>
      <w:r w:rsidR="00CB1DB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предло</w:t>
      </w:r>
      <w:r w:rsidR="00CB1DB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жить детям рассмотреть сюжетные </w:t>
      </w:r>
      <w:r w:rsidRPr="007206B1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картинки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, составить по ним краткие рассказы, пояснить суть и причины происходящего. Учить выявлять источник опасности, определять категорию опасной ситуации, выбирать программу действий на основе освоенных ранее моделей поведения.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54.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«Надо вещи убирать – не придется их искать»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знакомить детей с правилами бережного отношения к вещам; напомнить о необходимости беречь свое время. Довести до сознания детей мысль о том, что отношение к людям проявляется через отношение к вещам, труду.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55.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«Опасность разговора за столом»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: 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>познакомить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детей с назначением, строением и работой системы пищеварения, рассказать для чего человек ест.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56.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«Зубы и уход за ними»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расс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казать детям о том, как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«работают»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зубы, почему очень важно тщательно пережевывать пищу. Предложить детям рассказать, как нужно заботиться о зубах, обобщить и дополнить ответы детей, рассказать о проблемах, которые могут возникнуть при нарушении правил ухода за зубами и полостью рта.</w:t>
      </w:r>
    </w:p>
    <w:p w:rsidR="009172F9" w:rsidRPr="007206B1" w:rsidRDefault="00822220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№ 57. </w:t>
      </w:r>
      <w:r w:rsidR="009172F9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«Как мы дышим»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="009172F9"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="009172F9" w:rsidRPr="007206B1">
        <w:rPr>
          <w:rFonts w:ascii="Times New Roman" w:eastAsia="Times New Roman" w:hAnsi="Times New Roman" w:cs="Times New Roman"/>
          <w:color w:val="111111"/>
          <w:lang w:eastAsia="ru-RU"/>
        </w:rPr>
        <w:t>: познакомить детей со строением системы дыхания, работой легких, рассказать, какую роль играет нос для дыхания. Учить детей заботиться о здоровье дыхательной системы.</w:t>
      </w:r>
    </w:p>
    <w:p w:rsidR="009172F9" w:rsidRPr="007206B1" w:rsidRDefault="009172F9" w:rsidP="00822220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58.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«В здоровом теле – здоровый дух»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расширять представления детей о составляющих здорового образа жизни; правильное питание, движение, закаливание.</w:t>
      </w:r>
    </w:p>
    <w:p w:rsidR="009172F9" w:rsidRPr="007206B1" w:rsidRDefault="00822220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№ 59. </w:t>
      </w:r>
      <w:r w:rsidR="009172F9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«Режим дня: для чего он нужен?»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="009172F9"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="009172F9" w:rsidRPr="007206B1">
        <w:rPr>
          <w:rFonts w:ascii="Times New Roman" w:eastAsia="Times New Roman" w:hAnsi="Times New Roman" w:cs="Times New Roman"/>
          <w:color w:val="111111"/>
          <w:lang w:eastAsia="ru-RU"/>
        </w:rPr>
        <w:t>: формировать у детей навыки здорового образа жизни, связанные с режимом дня; умение выполнять действия, соответствующие режиму дня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="009172F9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(зарядка, гигиенические процедуры, прогулка)</w:t>
      </w:r>
      <w:r w:rsidR="009172F9"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60.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«Витамины укрепляют организм»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: 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>продолжать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закреплять знания детей пользе витаминов для нашего организма. Познаком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ить с понятием «витамины группы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«А, В, С, D, Е»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и продукты, в которых они содержатся.</w:t>
      </w:r>
    </w:p>
    <w:p w:rsidR="00074D8B" w:rsidRPr="00074D8B" w:rsidRDefault="00074D8B" w:rsidP="00074D8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74D8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«ЗИМА»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61.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«Как животные готовятся к зиме»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формировать представления о сезонных изменениях в жизни животных и о разнообразии вариантов их подготовки к зиме; воспитывать заботливое отношение к зимующим птицам, стремление их подкармливать; давать первые представления о приспособлении животных к изменениям природы.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62.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«Как растения готовятся к зиме»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: формировать первичные представления о признаках осени, цикличности изменений в 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>природе,</w:t>
      </w:r>
      <w:r w:rsidR="00822220" w:rsidRPr="007206B1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 xml:space="preserve"> учить</w:t>
      </w:r>
      <w:r w:rsidRPr="007206B1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 xml:space="preserve"> наблюдать и обобщать результаты наблюдений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по изменениям погоды, внешнего вида растений, устанавливать взаимосвязь живой и неживой природы.</w:t>
      </w:r>
    </w:p>
    <w:p w:rsidR="009172F9" w:rsidRPr="007206B1" w:rsidRDefault="00822220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№ 63. </w:t>
      </w:r>
      <w:r w:rsidR="009172F9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«Как дикие звери готовятся к зиме»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="009172F9"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="009172F9" w:rsidRPr="007206B1">
        <w:rPr>
          <w:rFonts w:ascii="Times New Roman" w:eastAsia="Times New Roman" w:hAnsi="Times New Roman" w:cs="Times New Roman"/>
          <w:color w:val="111111"/>
          <w:lang w:eastAsia="ru-RU"/>
        </w:rPr>
        <w:t>: познакомить детей с подготовкой диких животных к зиме; показать детям приспособляемость животных к сезонным изменениям в природе.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64-65.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«Скоро зима»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="00822220"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>:</w:t>
      </w:r>
      <w:r w:rsidR="00822220"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</w:t>
      </w:r>
      <w:r w:rsidR="00822220" w:rsidRPr="007206B1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закрепить</w:t>
      </w:r>
      <w:r w:rsidRPr="007206B1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 xml:space="preserve"> и обобщить знания детей об осенних приметах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: похолодание, листопад, день становится короче, ночь длиннее, о 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>том,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как изменяется жизнь растений, животных и птиц осенью, как человек готовится к зиме; развивать диалогическую речь, коммуникативные навыки, наблюдательность, умение анализировать, воспитывать культуру общения, любовь к природе, чувство прекрасного.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66-67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«Зима»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систематизировать представления детей о зимних явлениях зимой, учить устанавливать связь между температурой воздуха, состоянием воды, земли, растений, жизни животных, птиц. Учить замечать и давать эстетическую оценку зимним пейзажам. Формировать поэтическое восприятие природы. Развивать память, мышление, воображение. Воспитывать заботливое отношение к природе родного края.</w:t>
      </w:r>
    </w:p>
    <w:p w:rsidR="009172F9" w:rsidRPr="007206B1" w:rsidRDefault="00822220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№ 68. </w:t>
      </w:r>
      <w:r w:rsidR="009172F9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«Первый снег»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="009172F9"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="009172F9" w:rsidRPr="007206B1">
        <w:rPr>
          <w:rFonts w:ascii="Times New Roman" w:eastAsia="Times New Roman" w:hAnsi="Times New Roman" w:cs="Times New Roman"/>
          <w:color w:val="111111"/>
          <w:lang w:eastAsia="ru-RU"/>
        </w:rPr>
        <w:t>: развивать умение вести сезонные наблюдения, замечать красоту зимней природы; расширять представления детей о зимних явлениях в природе; дать элементарные представления понятия о взаимосвязи человека и природы.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69.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«Особенности зимней природы»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расширять и обогащать знания детей об особенностях зимней природы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(холода, заморозки, снегопады, сильные ветры)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особенностях деятельности людей в городе, на селе; о безопасном поведении зимой; поддерживать интерес к событиям, происходящим в городе, округе; воспитывать любовь к родному городу, округу, краю.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70.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«Зимние забавы»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="00822220"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>:</w:t>
      </w:r>
      <w:r w:rsidR="00822220"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</w:t>
      </w:r>
      <w:r w:rsidR="00822220" w:rsidRPr="007206B1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продолжать</w:t>
      </w:r>
      <w:r w:rsidRPr="007206B1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 xml:space="preserve"> знакомить детей с зимой как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временем года, с зимними видами спорта; воспитывать любовь и бережное отношение к природе, восхищаться красотой зимней природы, получать радость от зимних развлечений и забав.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71.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«Русь талантами богата — Русь талантами сильна»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: закрепить занятия детей о народно-прикладном 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>искусстве,</w:t>
      </w:r>
      <w:r w:rsidR="00822220"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</w:t>
      </w:r>
      <w:r w:rsidR="00822220" w:rsidRPr="007206B1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о</w:t>
      </w:r>
      <w:r w:rsidRPr="007206B1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 xml:space="preserve"> русских промыслах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гжели, хохломе, Дымково; развивать творческое воображение и фантазию детей; воспитывать чувство гордости за Россию, за русский народ, умением трудиться от души и веселиться.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72.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«Искусство родного края»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: познакомить детей с </w:t>
      </w:r>
      <w:r w:rsidRPr="007206B1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картинами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современных художников; учить называть знакомые места, памятники, улицы города. Формировать интерес к изобретательному искусству, учить воспринимать содержание произведений.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73.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«Подарок в день рождения»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учить детей ориентироваться при выборе подарка на интересы того, кому он адресован, обсудить, как можно узнать об интересах товарища.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74.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«Как я помогаю маме»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обсудить с детьми, почему важно помогать старшим, учить рассказывать о своих обязанностях. Развивать связную речь, обогащать словарный запас. Воспитывать уважение к труду взрослых, поощрять самостоятельность.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75.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«Моя мечта»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развивать у детей творческое воображение, фантазию, логическое мышление, связную речь.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76.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«Что такое Новый год»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рассказать детям о празднике, его традициях, истории, главных героях, обсудить, как проходят и праздник дома.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77.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«Новый год в детском саду»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расс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казать, как проходят новогодние </w:t>
      </w:r>
      <w:r w:rsidRPr="007206B1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утренники в детском саду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, заучить стихотворение про Новый год.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78.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«Ёлочка красавица»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рассказать детям о символе нового года – ёлке. Сделать игрушки на ёлку из бумаги.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79.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«Дружно водим хоровод»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создание у детей отличного настроения, репетиция хоровода с песнями вокруг ёлочки.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80.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«На празднике»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продолжать знакомить детей с правилами безопасного поведения в общественных местах. Учить соблюдать правила личной безопасности и культурные нормы поведения в различных ситуациях, проявлять осторожность и предусмотрительность в потенциально опасных местах.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81.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«Дед Мороз и Снегурочка»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рассказать детям о главных героях Нового года, откуда они появились, что символизируют, нарисовать или раскрасить их.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82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«Пишем письмо Деду Морозу»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познакомить с традицией писать письмо, развивать воображение, творческую фантазию.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83.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«Новогодний салют»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рассказать детям о правилах безопасности при запуске салюта с родителями, правила безопасности при обращении с бенгальским огнем, подчеркнуть, что новогодний салют это очень красиво и радостно.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84.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«Новогодние игрушки»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Закреплять у детей знания об игрушках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их значение, правила пользования. Учить употреблять существительные с обобщающим значением. Продолжаем учить детей отвечать на вопросы развёрнутым ответом, не перебивая друг друга; высказывать свою точку зрения, обосновывать её.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85.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«Новогодние забавы»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рассказать, как можно повеселиться и чем заняться в Новогодние праздники дома и на улице.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86.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«Этикет в детском саду»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продолжать формировать у детей культурно гигиенические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навыки. Познакомить с понятием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«этикет»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, формировать представления о правилах этикета, которые необходимо соблюдать в детском саду, учить сопоставлять свои действия с предписаниями этикета.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87.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«Вежливая просьба»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помочь детям осознать значение вежливых слов при общении к кому – либо с просьбой. Научить детей видеть нравственную сторону воспринимаемых действий, событий, понимать их суть.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88.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«Фея учит вежливости»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вместе с детьми вспомнить правила вежливого общения. Дать представления о нравственной стороне человеческих отношений, опираясь на поступки детей, образы художественной литературы и других видов искусства.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89.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«Культурный человек»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предложить детям рассказать о том, каким должен быть культурный человек, обобщить, дополнить и конкретизировать их представления.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90.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«Мы за столом»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: Предложить детям вспомнить важнейшие правила поведения за столом, изобразить их при помощи символов (кушать, не торопясь, тщательно пережевывать пищу;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помнить, что все неприятности происходят из-за спешки или из-за баловства; за едой нельзя разговаривать, смеяться; нужно убирать за собой и т. д.).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91.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«Волк и семеро козлят»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обсудить с детьми, какие правила нужно соблюдать, если ребенок остался дома одни. Попросить пояснить, какие правила нару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шили козлята - персонажи сказки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«Волк и семеро козлят»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 Рассказать, как нужно поступать в аналогичной ситуации в реальной жизни.</w:t>
      </w:r>
      <w:r w:rsidR="00074D8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(средний дошкольный возраст, младшая группа).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92.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«Красная шапочка»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прочитать сказку, обсудить, что опасно разговаривать с незнакомцами.</w:t>
      </w:r>
      <w:r w:rsidR="00074D8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(подготовительная группа)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93.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«Золотая рыбка»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прочитать сказку, обсудить её. Привести детей к мысли, что нужно ценить то, что у тебя есть.</w:t>
      </w:r>
      <w:r w:rsidR="00074D8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(подготовительная группа)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94.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«Колобок»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 Чтение и обсуждение сказки, заучивание песенки Колобка, создание отличного настроения.</w:t>
      </w:r>
      <w:r w:rsidR="00074D8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(младшая группа)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95.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«Репка»</w:t>
      </w:r>
      <w:r w:rsidR="00074D8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инсценировка сказки, учить детей выступать друг перед другом, быть смелым и артистичным.</w:t>
      </w:r>
      <w:r w:rsidR="00074D8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(младший дошкольный возраст)</w:t>
      </w:r>
    </w:p>
    <w:p w:rsidR="009172F9" w:rsidRPr="007206B1" w:rsidRDefault="009172F9" w:rsidP="009172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96.</w:t>
      </w:r>
      <w:r w:rsidR="00822220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«Как в нашей семье заботятся о здоровье»</w:t>
      </w:r>
      <w:r w:rsidR="00822220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предложить детям рассказать о семейных традициях, связанных со здоровым образом жизни, о том, как заботятся о своем здоровье, о своих близких члены семьи.</w:t>
      </w:r>
    </w:p>
    <w:p w:rsidR="009172F9" w:rsidRPr="007206B1" w:rsidRDefault="009172F9" w:rsidP="00C926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074D8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97.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«Полезные привычки»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074D8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: формировать у детей осознанное отношение к своему здоровью, закреплять представления о том, что полезно и что вредно для здоровья.</w:t>
      </w:r>
    </w:p>
    <w:p w:rsidR="009172F9" w:rsidRPr="007206B1" w:rsidRDefault="00074D8B" w:rsidP="00C926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№ 98. </w:t>
      </w:r>
      <w:r w:rsidR="009172F9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«Что может случиться, если ты промочишь ноги на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улице»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Цель</w:t>
      </w:r>
      <w:r w:rsidR="009172F9" w:rsidRPr="007206B1">
        <w:rPr>
          <w:rFonts w:ascii="Times New Roman" w:eastAsia="Times New Roman" w:hAnsi="Times New Roman" w:cs="Times New Roman"/>
          <w:color w:val="111111"/>
          <w:lang w:eastAsia="ru-RU"/>
        </w:rPr>
        <w:t>: рассказать детям о профилактических мерах, способствующих предотвращению различных простудных заболеваний в период поздней осени.</w:t>
      </w:r>
    </w:p>
    <w:p w:rsidR="009172F9" w:rsidRPr="007206B1" w:rsidRDefault="009172F9" w:rsidP="00C926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№</w:t>
      </w:r>
      <w:r w:rsidR="00074D8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99.</w:t>
      </w:r>
      <w:r w:rsidR="00074D8B"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«Как не заболеть зимой»</w:t>
      </w:r>
      <w:r w:rsidR="00074D8B" w:rsidRPr="007206B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. </w:t>
      </w:r>
      <w:r w:rsidRPr="007206B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: актуализировать представления детей о правилах безопасного поведения, </w:t>
      </w:r>
      <w:proofErr w:type="spellStart"/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>здоровьесбережени</w:t>
      </w:r>
      <w:r w:rsidR="00074D8B" w:rsidRPr="007206B1">
        <w:rPr>
          <w:rFonts w:ascii="Times New Roman" w:eastAsia="Times New Roman" w:hAnsi="Times New Roman" w:cs="Times New Roman"/>
          <w:color w:val="111111"/>
          <w:lang w:eastAsia="ru-RU"/>
        </w:rPr>
        <w:t>е</w:t>
      </w:r>
      <w:proofErr w:type="spellEnd"/>
      <w:r w:rsidRPr="007206B1">
        <w:rPr>
          <w:rFonts w:ascii="Times New Roman" w:eastAsia="Times New Roman" w:hAnsi="Times New Roman" w:cs="Times New Roman"/>
          <w:color w:val="111111"/>
          <w:lang w:eastAsia="ru-RU"/>
        </w:rPr>
        <w:t xml:space="preserve"> в зимний период. Формировать осознанное отношение к здоровью, учить заботиться о нем, формировать полезные привычки.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074D8B" w:rsidRPr="007206B1">
        <w:rPr>
          <w:color w:val="111111"/>
          <w:sz w:val="22"/>
          <w:szCs w:val="22"/>
        </w:rPr>
        <w:t xml:space="preserve"> 100.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«Наше сердце - с кулачок!»</w:t>
      </w:r>
      <w:r w:rsidR="00074D8B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Познакомить детей с назначением и работой сердца, с элементарными правилами, позволяющими укреплять и беречь сердце.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101.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«Какое доброе дело я сделал?»</w:t>
      </w:r>
      <w:r w:rsidR="00074D8B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рассмотреть с детьми различные ситуации, имевшие место в жизни группы, предложить ребятам назвать совершенные ими хорошие поступки. Учить детей находить место добрым делам, гордиться ими.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074D8B" w:rsidRPr="007206B1">
        <w:rPr>
          <w:color w:val="111111"/>
          <w:sz w:val="22"/>
          <w:szCs w:val="22"/>
        </w:rPr>
        <w:t xml:space="preserve"> 102.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«Вежливая просьба»</w:t>
      </w:r>
      <w:r w:rsidR="00074D8B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познакомить детей с речевыми конструкциями просьбы, адресованной различным людям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(старшему незнакомому, старшему близкому человеку, ровеснику)</w:t>
      </w:r>
      <w:r w:rsidRPr="007206B1">
        <w:rPr>
          <w:color w:val="111111"/>
          <w:sz w:val="22"/>
          <w:szCs w:val="22"/>
        </w:rPr>
        <w:t>. Учить выбирать подходящие варианты выражения просьбы в различных ситуациях.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103</w:t>
      </w:r>
      <w:r w:rsidR="00074D8B" w:rsidRPr="007206B1">
        <w:rPr>
          <w:color w:val="111111"/>
          <w:sz w:val="22"/>
          <w:szCs w:val="22"/>
        </w:rPr>
        <w:t xml:space="preserve">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«Давай мириться»</w:t>
      </w:r>
      <w:r w:rsidR="00074D8B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Развивать у детей способность к пониманию других людей, учить видеть мотивы, не обижаться по пустякам. Поощрять миролюбие, отзывчивость.</w:t>
      </w:r>
    </w:p>
    <w:p w:rsidR="00C92690" w:rsidRPr="007206B1" w:rsidRDefault="00074D8B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 xml:space="preserve">№104. </w:t>
      </w:r>
      <w:r w:rsidR="00C92690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«Об уступчивости»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="00C92690"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="00C92690" w:rsidRPr="007206B1">
        <w:rPr>
          <w:color w:val="111111"/>
          <w:sz w:val="22"/>
          <w:szCs w:val="22"/>
        </w:rPr>
        <w:t>: рассмотреть с детьми различные ситуации. Обсуди</w:t>
      </w:r>
      <w:r w:rsidRPr="007206B1">
        <w:rPr>
          <w:color w:val="111111"/>
          <w:sz w:val="22"/>
          <w:szCs w:val="22"/>
        </w:rPr>
        <w:t xml:space="preserve">ть, какие качества проявляют их </w:t>
      </w:r>
      <w:r w:rsidRPr="007206B1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участники</w:t>
      </w:r>
      <w:r w:rsidRPr="007206B1">
        <w:rPr>
          <w:rStyle w:val="a4"/>
          <w:color w:val="111111"/>
          <w:sz w:val="22"/>
          <w:szCs w:val="22"/>
          <w:bdr w:val="none" w:sz="0" w:space="0" w:color="auto" w:frame="1"/>
        </w:rPr>
        <w:t xml:space="preserve"> </w:t>
      </w:r>
      <w:r w:rsidR="00C92690" w:rsidRPr="007206B1">
        <w:rPr>
          <w:color w:val="111111"/>
          <w:sz w:val="22"/>
          <w:szCs w:val="22"/>
        </w:rPr>
        <w:t>(взаимное уважение, доброта, взаимопомощь, сострадание, жалость, сопереживание). Помочь детям понять, почему важно уметь уступать.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074D8B" w:rsidRPr="007206B1">
        <w:rPr>
          <w:color w:val="111111"/>
          <w:sz w:val="22"/>
          <w:szCs w:val="22"/>
        </w:rPr>
        <w:t xml:space="preserve"> 105.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«Добрые слова»</w:t>
      </w:r>
      <w:r w:rsidR="00074D8B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учить д</w:t>
      </w:r>
      <w:r w:rsidR="00074D8B" w:rsidRPr="007206B1">
        <w:rPr>
          <w:color w:val="111111"/>
          <w:sz w:val="22"/>
          <w:szCs w:val="22"/>
        </w:rPr>
        <w:t xml:space="preserve">етей использовать в речи добрые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«волшебные»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слова, рассмотреть различные ситуации, в которых они необходимы. Обсудить, как меняется отношение к человеку, использующему эти слова.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106.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«День защитника Отечества»</w:t>
      </w:r>
      <w:r w:rsidR="00074D8B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</w:t>
      </w:r>
      <w:r w:rsidR="00074D8B" w:rsidRPr="007206B1">
        <w:rPr>
          <w:color w:val="111111"/>
          <w:sz w:val="22"/>
          <w:szCs w:val="22"/>
        </w:rPr>
        <w:t>актуализировать</w:t>
      </w:r>
      <w:r w:rsidRPr="007206B1">
        <w:rPr>
          <w:color w:val="111111"/>
          <w:sz w:val="22"/>
          <w:szCs w:val="22"/>
        </w:rPr>
        <w:t xml:space="preserve">, систематизировать и дополнить знания детей о том, как приспосабливаются к </w:t>
      </w:r>
      <w:r w:rsidR="00074D8B" w:rsidRPr="007206B1">
        <w:rPr>
          <w:color w:val="111111"/>
          <w:sz w:val="22"/>
          <w:szCs w:val="22"/>
        </w:rPr>
        <w:t>неблагоприятным</w:t>
      </w:r>
      <w:r w:rsidRPr="007206B1">
        <w:rPr>
          <w:color w:val="111111"/>
          <w:sz w:val="22"/>
          <w:szCs w:val="22"/>
        </w:rPr>
        <w:t xml:space="preserve"> условиям жизни зимой звери. Предложить рассмотреть кошку, проанализировать ее поведение зимой и в другие периоды года, сделать </w:t>
      </w:r>
      <w:r w:rsidR="00074D8B" w:rsidRPr="007206B1">
        <w:rPr>
          <w:color w:val="111111"/>
          <w:sz w:val="22"/>
          <w:szCs w:val="22"/>
        </w:rPr>
        <w:t>соответствующие</w:t>
      </w:r>
      <w:r w:rsidRPr="007206B1">
        <w:rPr>
          <w:color w:val="111111"/>
          <w:sz w:val="22"/>
          <w:szCs w:val="22"/>
        </w:rPr>
        <w:t xml:space="preserve"> выводы.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10</w:t>
      </w:r>
      <w:r w:rsidR="00074D8B" w:rsidRPr="007206B1">
        <w:rPr>
          <w:color w:val="111111"/>
          <w:sz w:val="22"/>
          <w:szCs w:val="22"/>
        </w:rPr>
        <w:t>7</w:t>
      </w:r>
      <w:r w:rsidRPr="007206B1">
        <w:rPr>
          <w:color w:val="111111"/>
          <w:sz w:val="22"/>
          <w:szCs w:val="22"/>
        </w:rPr>
        <w:t>-108. "</w:t>
      </w:r>
      <w:r w:rsidRPr="007206B1">
        <w:rPr>
          <w:i/>
          <w:color w:val="111111"/>
          <w:sz w:val="22"/>
          <w:szCs w:val="22"/>
        </w:rPr>
        <w:t>Наша Армия</w:t>
      </w:r>
      <w:r w:rsidRPr="007206B1">
        <w:rPr>
          <w:color w:val="111111"/>
          <w:sz w:val="22"/>
          <w:szCs w:val="22"/>
        </w:rPr>
        <w:t>"</w:t>
      </w:r>
      <w:r w:rsidR="00074D8B" w:rsidRPr="007206B1">
        <w:rPr>
          <w:color w:val="111111"/>
          <w:sz w:val="22"/>
          <w:szCs w:val="22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дать детям знания об армии, сформировать у них первые </w:t>
      </w:r>
      <w:r w:rsidR="00074D8B" w:rsidRPr="007206B1">
        <w:rPr>
          <w:color w:val="111111"/>
          <w:sz w:val="22"/>
          <w:szCs w:val="22"/>
        </w:rPr>
        <w:t>представления</w:t>
      </w:r>
      <w:r w:rsidRPr="007206B1">
        <w:rPr>
          <w:color w:val="111111"/>
          <w:sz w:val="22"/>
          <w:szCs w:val="22"/>
        </w:rPr>
        <w:t xml:space="preserve"> о родах войск, о защитниках Отечества. </w:t>
      </w:r>
      <w:r w:rsidR="00074D8B" w:rsidRPr="007206B1">
        <w:rPr>
          <w:color w:val="111111"/>
          <w:sz w:val="22"/>
          <w:szCs w:val="22"/>
        </w:rPr>
        <w:t>Познакомить</w:t>
      </w:r>
      <w:r w:rsidRPr="007206B1">
        <w:rPr>
          <w:color w:val="111111"/>
          <w:sz w:val="22"/>
          <w:szCs w:val="22"/>
        </w:rPr>
        <w:t xml:space="preserve"> детей с военной техникой. Воспитывать </w:t>
      </w:r>
      <w:r w:rsidR="00074D8B" w:rsidRPr="007206B1">
        <w:rPr>
          <w:color w:val="111111"/>
          <w:sz w:val="22"/>
          <w:szCs w:val="22"/>
        </w:rPr>
        <w:t>любовь</w:t>
      </w:r>
      <w:r w:rsidRPr="007206B1">
        <w:rPr>
          <w:color w:val="111111"/>
          <w:sz w:val="22"/>
          <w:szCs w:val="22"/>
        </w:rPr>
        <w:t xml:space="preserve"> к Родине, чувства гордости за свою армию. Воспитывать желание быть похожими на сильных Российских воинов.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 xml:space="preserve">109-110. </w:t>
      </w:r>
      <w:r w:rsidR="00074D8B" w:rsidRPr="007206B1">
        <w:rPr>
          <w:color w:val="111111"/>
          <w:sz w:val="22"/>
          <w:szCs w:val="22"/>
        </w:rPr>
        <w:t>«</w:t>
      </w:r>
      <w:r w:rsidRPr="007206B1">
        <w:rPr>
          <w:i/>
          <w:color w:val="111111"/>
          <w:sz w:val="22"/>
          <w:szCs w:val="22"/>
        </w:rPr>
        <w:t>Героические подвиги русских людей – путешествие по реке времени</w:t>
      </w:r>
      <w:r w:rsidRPr="007206B1">
        <w:rPr>
          <w:color w:val="111111"/>
          <w:sz w:val="22"/>
          <w:szCs w:val="22"/>
        </w:rPr>
        <w:t>»</w:t>
      </w:r>
      <w:r w:rsidR="00074D8B" w:rsidRPr="007206B1">
        <w:rPr>
          <w:color w:val="111111"/>
          <w:sz w:val="22"/>
          <w:szCs w:val="22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закреплять знания детей о героических подвигах русских </w:t>
      </w:r>
      <w:r w:rsidR="00074D8B" w:rsidRPr="007206B1">
        <w:rPr>
          <w:color w:val="111111"/>
          <w:sz w:val="22"/>
          <w:szCs w:val="22"/>
        </w:rPr>
        <w:t>людей</w:t>
      </w:r>
      <w:r w:rsidRPr="007206B1">
        <w:rPr>
          <w:color w:val="111111"/>
          <w:sz w:val="22"/>
          <w:szCs w:val="22"/>
        </w:rPr>
        <w:t xml:space="preserve">; показать, что благодарность и память народа о них живёт в произведениях художественной </w:t>
      </w:r>
      <w:r w:rsidR="00074D8B" w:rsidRPr="007206B1">
        <w:rPr>
          <w:color w:val="111111"/>
          <w:sz w:val="22"/>
          <w:szCs w:val="22"/>
        </w:rPr>
        <w:t>литературы</w:t>
      </w:r>
      <w:r w:rsidRPr="007206B1">
        <w:rPr>
          <w:color w:val="111111"/>
          <w:sz w:val="22"/>
          <w:szCs w:val="22"/>
        </w:rPr>
        <w:t xml:space="preserve"> и изобразительного искусства; формировать представления о героизме, мужестве; воспитывать чувство патриотизма, эмоционально – </w:t>
      </w:r>
      <w:r w:rsidR="00074D8B" w:rsidRPr="007206B1">
        <w:rPr>
          <w:color w:val="111111"/>
          <w:sz w:val="22"/>
          <w:szCs w:val="22"/>
        </w:rPr>
        <w:t>положительное</w:t>
      </w:r>
      <w:r w:rsidRPr="007206B1">
        <w:rPr>
          <w:color w:val="111111"/>
          <w:sz w:val="22"/>
          <w:szCs w:val="22"/>
        </w:rPr>
        <w:t xml:space="preserve"> отношение к защитникам Отечества, стремление быть похожими на героических людей.</w:t>
      </w:r>
    </w:p>
    <w:p w:rsidR="007206B1" w:rsidRDefault="007206B1" w:rsidP="00074D8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</w:p>
    <w:p w:rsidR="007206B1" w:rsidRDefault="007206B1" w:rsidP="00074D8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</w:p>
    <w:p w:rsidR="00074D8B" w:rsidRPr="00074D8B" w:rsidRDefault="00074D8B" w:rsidP="00074D8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  <w:r w:rsidRPr="00074D8B">
        <w:rPr>
          <w:b/>
          <w:color w:val="111111"/>
        </w:rPr>
        <w:lastRenderedPageBreak/>
        <w:t>ВЕСНА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111.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«То, что растет - живое!»</w:t>
      </w:r>
      <w:r w:rsidR="00074D8B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предложить детям рассказать о том, почему нужно бережно относиться к растениям, как их беречь. Формировать представления о разнообразии природы и взаимосвязи ее объектов. Обогащать словарь образными словами и выражениями.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074D8B" w:rsidRPr="007206B1">
        <w:rPr>
          <w:color w:val="111111"/>
          <w:sz w:val="22"/>
          <w:szCs w:val="22"/>
        </w:rPr>
        <w:t xml:space="preserve"> 112.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«Еда вкусная и полезная – Что на грядке растет»</w:t>
      </w:r>
      <w:r w:rsidR="00074D8B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учить детей устанавливать простейшие </w:t>
      </w:r>
      <w:proofErr w:type="spellStart"/>
      <w:r w:rsidRPr="007206B1">
        <w:rPr>
          <w:color w:val="111111"/>
          <w:sz w:val="22"/>
          <w:szCs w:val="22"/>
        </w:rPr>
        <w:t>причинно</w:t>
      </w:r>
      <w:proofErr w:type="spellEnd"/>
      <w:r w:rsidRPr="007206B1">
        <w:rPr>
          <w:color w:val="111111"/>
          <w:sz w:val="22"/>
          <w:szCs w:val="22"/>
        </w:rPr>
        <w:t xml:space="preserve"> – следственные связи, располагать события в определенной последовательности, подвести к пониманию того, как нужно правильно питаться.</w:t>
      </w:r>
    </w:p>
    <w:p w:rsidR="00C92690" w:rsidRPr="007206B1" w:rsidRDefault="00074D8B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 xml:space="preserve">№ 113. </w:t>
      </w:r>
      <w:r w:rsidR="00C92690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«Семечко - рассада - помидор»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="00C92690"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="00C92690" w:rsidRPr="007206B1">
        <w:rPr>
          <w:color w:val="111111"/>
          <w:sz w:val="22"/>
          <w:szCs w:val="22"/>
        </w:rPr>
        <w:t>: закреплять знания детей о том, как можно вырастить растение из семян, уточнить представления об овощных культурах и их семенах</w:t>
      </w:r>
      <w:r w:rsidRPr="007206B1">
        <w:rPr>
          <w:color w:val="111111"/>
          <w:sz w:val="22"/>
          <w:szCs w:val="22"/>
        </w:rPr>
        <w:t xml:space="preserve"> </w:t>
      </w:r>
      <w:r w:rsidR="00C92690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(помидоры и огурцы)</w:t>
      </w:r>
      <w:r w:rsidR="00C92690" w:rsidRPr="007206B1">
        <w:rPr>
          <w:color w:val="111111"/>
          <w:sz w:val="22"/>
          <w:szCs w:val="22"/>
        </w:rPr>
        <w:t>. Познакомить с приемами посадки семян, рассказать, как выращивать рассаду.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074D8B" w:rsidRPr="007206B1">
        <w:rPr>
          <w:color w:val="111111"/>
          <w:sz w:val="22"/>
          <w:szCs w:val="22"/>
        </w:rPr>
        <w:t xml:space="preserve"> 114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«Наше сердце - с кулачок!»</w:t>
      </w:r>
      <w:r w:rsidR="00074D8B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Познакомить детей с назначением и работой сердца, с элементарными правилами, позволяющими укреплять и беречь сердце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074D8B" w:rsidRPr="007206B1">
        <w:rPr>
          <w:color w:val="111111"/>
          <w:sz w:val="22"/>
          <w:szCs w:val="22"/>
        </w:rPr>
        <w:t xml:space="preserve"> 115.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«Как мы дышим»</w:t>
      </w:r>
      <w:r w:rsidR="00074D8B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познакомить детей со строением системы дыхания, работой легких, рассказать, какую роль играет нос для дыхания. Учить детей заботиться о здоровье дыхательной системы.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116-118.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«8 марта»</w:t>
      </w:r>
      <w:r w:rsidR="00074D8B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привлечь внимание </w:t>
      </w:r>
      <w:r w:rsidR="00074D8B" w:rsidRPr="007206B1">
        <w:rPr>
          <w:color w:val="111111"/>
          <w:sz w:val="22"/>
          <w:szCs w:val="22"/>
        </w:rPr>
        <w:t xml:space="preserve">детей к празднику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«8 Марта»</w:t>
      </w:r>
      <w:r w:rsidR="00074D8B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 xml:space="preserve">и развивать у них </w:t>
      </w:r>
      <w:r w:rsidR="00074D8B" w:rsidRPr="007206B1">
        <w:rPr>
          <w:color w:val="111111"/>
          <w:sz w:val="22"/>
          <w:szCs w:val="22"/>
        </w:rPr>
        <w:t>интерес</w:t>
      </w:r>
      <w:r w:rsidRPr="007206B1">
        <w:rPr>
          <w:color w:val="111111"/>
          <w:sz w:val="22"/>
          <w:szCs w:val="22"/>
        </w:rPr>
        <w:t xml:space="preserve"> к традиции его празднования. Воспитывать </w:t>
      </w:r>
      <w:r w:rsidR="00074D8B" w:rsidRPr="007206B1">
        <w:rPr>
          <w:color w:val="111111"/>
          <w:sz w:val="22"/>
          <w:szCs w:val="22"/>
        </w:rPr>
        <w:t>уважительное</w:t>
      </w:r>
      <w:r w:rsidRPr="007206B1">
        <w:rPr>
          <w:color w:val="111111"/>
          <w:sz w:val="22"/>
          <w:szCs w:val="22"/>
        </w:rPr>
        <w:t xml:space="preserve">, нежное и благородное отношение к </w:t>
      </w:r>
      <w:r w:rsidR="00074D8B" w:rsidRPr="007206B1">
        <w:rPr>
          <w:color w:val="111111"/>
          <w:sz w:val="22"/>
          <w:szCs w:val="22"/>
        </w:rPr>
        <w:t>мамам</w:t>
      </w:r>
      <w:r w:rsidRPr="007206B1">
        <w:rPr>
          <w:color w:val="111111"/>
          <w:sz w:val="22"/>
          <w:szCs w:val="22"/>
        </w:rPr>
        <w:t xml:space="preserve">, бабушкам. Бережное и чуткое отношение ко всему женскому полу, потребности радовать </w:t>
      </w:r>
      <w:r w:rsidR="00074D8B" w:rsidRPr="007206B1">
        <w:rPr>
          <w:color w:val="111111"/>
          <w:sz w:val="22"/>
          <w:szCs w:val="22"/>
        </w:rPr>
        <w:t>близких</w:t>
      </w:r>
      <w:r w:rsidRPr="007206B1">
        <w:rPr>
          <w:color w:val="111111"/>
          <w:sz w:val="22"/>
          <w:szCs w:val="22"/>
        </w:rPr>
        <w:t xml:space="preserve"> людей добрыми делами. Углубить знания детей о роли мамы и бабушки в их жизни; способствовать созданию у детей положительных эмоциональных переживаний и радостного настроения от праздника</w:t>
      </w:r>
      <w:r w:rsidR="00074D8B" w:rsidRPr="007206B1">
        <w:rPr>
          <w:color w:val="111111"/>
          <w:sz w:val="22"/>
          <w:szCs w:val="22"/>
        </w:rPr>
        <w:t xml:space="preserve">. Развивать умение поддерживать </w:t>
      </w:r>
      <w:r w:rsidRPr="007206B1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беседу</w:t>
      </w:r>
      <w:r w:rsidRPr="007206B1">
        <w:rPr>
          <w:color w:val="111111"/>
          <w:sz w:val="22"/>
          <w:szCs w:val="22"/>
        </w:rPr>
        <w:t xml:space="preserve">. Поощрять попытки высказывать свою точку </w:t>
      </w:r>
      <w:r w:rsidR="00074D8B" w:rsidRPr="007206B1">
        <w:rPr>
          <w:color w:val="111111"/>
          <w:sz w:val="22"/>
          <w:szCs w:val="22"/>
        </w:rPr>
        <w:t>зрения</w:t>
      </w:r>
      <w:r w:rsidRPr="007206B1">
        <w:rPr>
          <w:color w:val="111111"/>
          <w:sz w:val="22"/>
          <w:szCs w:val="22"/>
        </w:rPr>
        <w:t>, согласие или несогласие с ответом товарища.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119.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«Наши мамы»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обсудить с детьми, кем являются их мамы по профессии, формировать представления о социальных ролях, выполняемых каждым человеком. Учить составлять краткий </w:t>
      </w:r>
      <w:r w:rsidR="00883189" w:rsidRPr="007206B1">
        <w:rPr>
          <w:color w:val="111111"/>
          <w:sz w:val="22"/>
          <w:szCs w:val="22"/>
        </w:rPr>
        <w:t>рассказ</w:t>
      </w:r>
      <w:r w:rsidRPr="007206B1">
        <w:rPr>
          <w:color w:val="111111"/>
          <w:sz w:val="22"/>
          <w:szCs w:val="22"/>
        </w:rPr>
        <w:t xml:space="preserve"> – загадку о профессии. Развивать фантазию, вербальное воображение.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120.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«Как я помогаю маме»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обсудить с детьми, почему важно помогать старшим, учить </w:t>
      </w:r>
      <w:r w:rsidR="00883189" w:rsidRPr="007206B1">
        <w:rPr>
          <w:color w:val="111111"/>
          <w:sz w:val="22"/>
          <w:szCs w:val="22"/>
        </w:rPr>
        <w:t>рассказывать</w:t>
      </w:r>
      <w:r w:rsidRPr="007206B1">
        <w:rPr>
          <w:color w:val="111111"/>
          <w:sz w:val="22"/>
          <w:szCs w:val="22"/>
        </w:rPr>
        <w:t xml:space="preserve"> о своих обязанностях. Развивать связную речь, обогащать словарный запас. Воспитывать </w:t>
      </w:r>
      <w:r w:rsidR="00883189" w:rsidRPr="007206B1">
        <w:rPr>
          <w:color w:val="111111"/>
          <w:sz w:val="22"/>
          <w:szCs w:val="22"/>
        </w:rPr>
        <w:t>уважение</w:t>
      </w:r>
      <w:r w:rsidRPr="007206B1">
        <w:rPr>
          <w:color w:val="111111"/>
          <w:sz w:val="22"/>
          <w:szCs w:val="22"/>
        </w:rPr>
        <w:t xml:space="preserve"> к труду взрослых, поощрять </w:t>
      </w:r>
      <w:r w:rsidR="00883189" w:rsidRPr="007206B1">
        <w:rPr>
          <w:color w:val="111111"/>
          <w:sz w:val="22"/>
          <w:szCs w:val="22"/>
        </w:rPr>
        <w:t>самостоятельность</w:t>
      </w:r>
      <w:r w:rsidRPr="007206B1">
        <w:rPr>
          <w:color w:val="111111"/>
          <w:sz w:val="22"/>
          <w:szCs w:val="22"/>
        </w:rPr>
        <w:t>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121.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«Весна»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закрепить знания о признаках весны. Упражнять в употреблении слов, обозначающих признаки, действия предметов, и явлений. Развивать образное мышление, фантазию детей. Воспитывать интерес к природным явлениям.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122.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«Весна пришла»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обобщить и расширить представления о весне, признаки наступления весны. Учить воспринимать красоту природы, замечать выразительность образа, настроения. Воспитывать заботливое отношение к природе родного края. Поощрять попытки высказывать свою точку зрения, согласие или несогласие с ответом товарища.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123.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«Весенние месяцы – три задорных братца»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закрепить знания детей о весенних месяцах, названия, погодные особенности и изменения в </w:t>
      </w:r>
      <w:r w:rsidR="00883189" w:rsidRPr="007206B1">
        <w:rPr>
          <w:color w:val="111111"/>
          <w:sz w:val="22"/>
          <w:szCs w:val="22"/>
        </w:rPr>
        <w:t>природе</w:t>
      </w:r>
      <w:r w:rsidRPr="007206B1">
        <w:rPr>
          <w:color w:val="111111"/>
          <w:sz w:val="22"/>
          <w:szCs w:val="22"/>
        </w:rPr>
        <w:t>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124-125.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«Птицы возвращаются с юга»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формировать обобщенное представление о перелетных </w:t>
      </w:r>
      <w:r w:rsidR="00883189" w:rsidRPr="007206B1">
        <w:rPr>
          <w:color w:val="111111"/>
          <w:sz w:val="22"/>
          <w:szCs w:val="22"/>
        </w:rPr>
        <w:t>птицах,</w:t>
      </w:r>
      <w:r w:rsidR="00883189" w:rsidRPr="007206B1">
        <w:rPr>
          <w:color w:val="111111"/>
          <w:sz w:val="22"/>
          <w:szCs w:val="22"/>
          <w:bdr w:val="none" w:sz="0" w:space="0" w:color="auto" w:frame="1"/>
        </w:rPr>
        <w:t xml:space="preserve"> учить</w:t>
      </w:r>
      <w:r w:rsidRPr="007206B1">
        <w:rPr>
          <w:color w:val="111111"/>
          <w:sz w:val="22"/>
          <w:szCs w:val="22"/>
          <w:bdr w:val="none" w:sz="0" w:space="0" w:color="auto" w:frame="1"/>
        </w:rPr>
        <w:t xml:space="preserve"> различать их по существенному признаку</w:t>
      </w:r>
      <w:r w:rsidRPr="007206B1">
        <w:rPr>
          <w:color w:val="111111"/>
          <w:sz w:val="22"/>
          <w:szCs w:val="22"/>
        </w:rPr>
        <w:t>: возможность удовлетворения потребности в пище; углублять представление о причинах отлета птиц (исчезновение основного корма, замерзание водоемов, земли, отмирание вегетативных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частей растений</w:t>
      </w:r>
      <w:r w:rsidRPr="007206B1">
        <w:rPr>
          <w:color w:val="111111"/>
          <w:sz w:val="22"/>
          <w:szCs w:val="22"/>
        </w:rPr>
        <w:t>); учить классифицировать птиц на зимующих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(ворона, галка, воробей, синица)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 </w:t>
      </w:r>
      <w:r w:rsidR="00883189" w:rsidRPr="007206B1">
        <w:rPr>
          <w:color w:val="111111"/>
          <w:sz w:val="22"/>
          <w:szCs w:val="22"/>
        </w:rPr>
        <w:t xml:space="preserve">и перелетных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(ласточка, грач, утка, скворец, стриж)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на основе установления связи между характером корма и возможностями его добывания. Воспитывать любовь к птицам, желание помогать им в зимних условиях.</w:t>
      </w:r>
    </w:p>
    <w:p w:rsidR="00C92690" w:rsidRPr="007206B1" w:rsidRDefault="00883189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 xml:space="preserve">№ 126. </w:t>
      </w:r>
      <w:r w:rsidR="00C92690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«Животные пробуждаются ото сна»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="00C92690"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="00C92690" w:rsidRPr="007206B1">
        <w:rPr>
          <w:color w:val="111111"/>
          <w:sz w:val="22"/>
          <w:szCs w:val="22"/>
        </w:rPr>
        <w:t xml:space="preserve">: рассказать детям о </w:t>
      </w:r>
      <w:r w:rsidRPr="007206B1">
        <w:rPr>
          <w:color w:val="111111"/>
          <w:sz w:val="22"/>
          <w:szCs w:val="22"/>
        </w:rPr>
        <w:t>том,</w:t>
      </w:r>
      <w:r w:rsidRPr="007206B1">
        <w:rPr>
          <w:color w:val="111111"/>
          <w:sz w:val="22"/>
          <w:szCs w:val="22"/>
          <w:bdr w:val="none" w:sz="0" w:space="0" w:color="auto" w:frame="1"/>
        </w:rPr>
        <w:t xml:space="preserve"> как</w:t>
      </w:r>
      <w:r w:rsidR="00C92690" w:rsidRPr="007206B1">
        <w:rPr>
          <w:color w:val="111111"/>
          <w:sz w:val="22"/>
          <w:szCs w:val="22"/>
          <w:bdr w:val="none" w:sz="0" w:space="0" w:color="auto" w:frame="1"/>
        </w:rPr>
        <w:t xml:space="preserve"> ведут себя животные весной</w:t>
      </w:r>
      <w:r w:rsidR="00C92690" w:rsidRPr="007206B1">
        <w:rPr>
          <w:color w:val="111111"/>
          <w:sz w:val="22"/>
          <w:szCs w:val="22"/>
        </w:rPr>
        <w:t>: пробуждаются от спячек, выходят из норок, ищут пищу и т. д.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127.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«Как помочь природе весной»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активизировать мыслительную деятельность и познавательную активность, логическое мышление.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  <w:bdr w:val="none" w:sz="0" w:space="0" w:color="auto" w:frame="1"/>
        </w:rPr>
        <w:t>Поставить перед детьми проблемный вопрос</w:t>
      </w:r>
      <w:r w:rsidRPr="007206B1">
        <w:rPr>
          <w:color w:val="111111"/>
          <w:sz w:val="22"/>
          <w:szCs w:val="22"/>
        </w:rPr>
        <w:t>: чем и как мы можем помочь природе весной?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128.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«Погода весной»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расширение и углубление знаний детей о весенних изменениях в </w:t>
      </w:r>
      <w:r w:rsidR="00883189" w:rsidRPr="007206B1">
        <w:rPr>
          <w:color w:val="111111"/>
          <w:sz w:val="22"/>
          <w:szCs w:val="22"/>
        </w:rPr>
        <w:t>природе,</w:t>
      </w:r>
      <w:r w:rsidR="00883189" w:rsidRPr="007206B1">
        <w:rPr>
          <w:color w:val="111111"/>
          <w:sz w:val="22"/>
          <w:szCs w:val="22"/>
          <w:bdr w:val="none" w:sz="0" w:space="0" w:color="auto" w:frame="1"/>
        </w:rPr>
        <w:t xml:space="preserve"> организовать</w:t>
      </w:r>
      <w:r w:rsidRPr="007206B1">
        <w:rPr>
          <w:color w:val="111111"/>
          <w:sz w:val="22"/>
          <w:szCs w:val="22"/>
          <w:bdr w:val="none" w:sz="0" w:space="0" w:color="auto" w:frame="1"/>
        </w:rPr>
        <w:t xml:space="preserve"> наблюдение из окна</w:t>
      </w:r>
      <w:r w:rsidRPr="007206B1">
        <w:rPr>
          <w:color w:val="111111"/>
          <w:sz w:val="22"/>
          <w:szCs w:val="22"/>
        </w:rPr>
        <w:t>: снега стало меньше, с каждым днём солнце греет теплее и дольше, день увеличивается, природа будто пробуждается ото сна.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129.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«Весенние праздники»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  <w:bdr w:val="none" w:sz="0" w:space="0" w:color="auto" w:frame="1"/>
        </w:rPr>
        <w:t>обобщить и углубить знания детей об основных весенних праздниках</w:t>
      </w:r>
      <w:r w:rsidRPr="007206B1">
        <w:rPr>
          <w:color w:val="111111"/>
          <w:sz w:val="22"/>
          <w:szCs w:val="22"/>
        </w:rPr>
        <w:t>: 8 марта, Масленица, Пасха, День весны и труда, День Победы.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130.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«Труд людей весной»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  <w:bdr w:val="none" w:sz="0" w:space="0" w:color="auto" w:frame="1"/>
        </w:rPr>
        <w:t>систематизировать представления о труде весной</w:t>
      </w:r>
      <w:r w:rsidRPr="007206B1">
        <w:rPr>
          <w:color w:val="111111"/>
          <w:sz w:val="22"/>
          <w:szCs w:val="22"/>
        </w:rPr>
        <w:t>: субботники, строительство скворечников, наведение порядка возле домов и т. д.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lastRenderedPageBreak/>
        <w:t>№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131.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«Птицы возвращаются с юга»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формировать обобщенное представление о перелетных </w:t>
      </w:r>
      <w:r w:rsidR="00883189" w:rsidRPr="007206B1">
        <w:rPr>
          <w:color w:val="111111"/>
          <w:sz w:val="22"/>
          <w:szCs w:val="22"/>
        </w:rPr>
        <w:t>птицах,</w:t>
      </w:r>
      <w:r w:rsidR="00883189" w:rsidRPr="007206B1">
        <w:rPr>
          <w:color w:val="111111"/>
          <w:sz w:val="22"/>
          <w:szCs w:val="22"/>
          <w:bdr w:val="none" w:sz="0" w:space="0" w:color="auto" w:frame="1"/>
        </w:rPr>
        <w:t xml:space="preserve"> учить</w:t>
      </w:r>
      <w:r w:rsidRPr="007206B1">
        <w:rPr>
          <w:color w:val="111111"/>
          <w:sz w:val="22"/>
          <w:szCs w:val="22"/>
          <w:bdr w:val="none" w:sz="0" w:space="0" w:color="auto" w:frame="1"/>
        </w:rPr>
        <w:t xml:space="preserve"> различать их по существенному признаку</w:t>
      </w:r>
      <w:r w:rsidRPr="007206B1">
        <w:rPr>
          <w:color w:val="111111"/>
          <w:sz w:val="22"/>
          <w:szCs w:val="22"/>
        </w:rPr>
        <w:t>: возможность уд</w:t>
      </w:r>
      <w:r w:rsidR="00883189" w:rsidRPr="007206B1">
        <w:rPr>
          <w:color w:val="111111"/>
          <w:sz w:val="22"/>
          <w:szCs w:val="22"/>
        </w:rPr>
        <w:t xml:space="preserve">овлетворения потребности в пище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(закрепление)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132.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«Ласточка»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углубление знаний детей о ласточке, рассматривание иллюстрации, изучение отличительных особенностей внешнего вида птицы, изучить особенности питания, строительства гнезда, вскармливания пт</w:t>
      </w:r>
      <w:r w:rsidR="00883189" w:rsidRPr="007206B1">
        <w:rPr>
          <w:color w:val="111111"/>
          <w:sz w:val="22"/>
          <w:szCs w:val="22"/>
        </w:rPr>
        <w:t xml:space="preserve">енцов; чтение отрывка из сказки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</w:t>
      </w:r>
      <w:proofErr w:type="spellStart"/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Дюймовочка</w:t>
      </w:r>
      <w:proofErr w:type="spellEnd"/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7206B1">
        <w:rPr>
          <w:color w:val="111111"/>
          <w:sz w:val="22"/>
          <w:szCs w:val="22"/>
        </w:rPr>
        <w:t>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133.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«Грач»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углубление знаний детей о граче, рассматривание иллюстрации, изучение отличительных особенностей внешнего вида птицы, изучить особенности питания, строительства гнезда, вскармливания птенцов; обведение контура грача черным фломастером.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134.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«Утка»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углубление знаний детей об утке, рассматривание иллюстрации, изучение отличительных особенностей внешнего вида птицы, изучить особенности питания, строительства гнезда, вскармливания птенцов, отметить, что утки много времени проводят в водоё</w:t>
      </w:r>
      <w:r w:rsidR="00883189" w:rsidRPr="007206B1">
        <w:rPr>
          <w:color w:val="111111"/>
          <w:sz w:val="22"/>
          <w:szCs w:val="22"/>
        </w:rPr>
        <w:t xml:space="preserve">мах, раскрасить красками контур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«Утка»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135.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«Скворец, стриж»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углубление знаний детей о скворцах и стрижах, рассматривание иллюстрации, изучение отличительных особенностей внешнего вида птицы, изучить особенности питания, строительства гнезда, вскармливания птенцов</w:t>
      </w:r>
      <w:r w:rsidR="00883189" w:rsidRPr="007206B1">
        <w:rPr>
          <w:color w:val="111111"/>
          <w:sz w:val="22"/>
          <w:szCs w:val="22"/>
        </w:rPr>
        <w:t xml:space="preserve">; сконструировать скворечник из </w:t>
      </w:r>
      <w:r w:rsidRPr="007206B1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картона</w:t>
      </w:r>
      <w:r w:rsidRPr="007206B1">
        <w:rPr>
          <w:color w:val="111111"/>
          <w:sz w:val="22"/>
          <w:szCs w:val="22"/>
        </w:rPr>
        <w:t>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136.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«День смеха улыбок»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рассказать детям о празднике, который отмечают 1 апреля, о роли юмора, хорошего настроения в жизни людей. Обсудить, отчего меняется настроение человека, как его улучшить. Развивать чувство юмора, коммуникативные способности.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137.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«Мы умеем веселиться»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создание у детей</w:t>
      </w:r>
      <w:r w:rsidR="00883189" w:rsidRPr="007206B1">
        <w:rPr>
          <w:color w:val="111111"/>
          <w:sz w:val="22"/>
          <w:szCs w:val="22"/>
        </w:rPr>
        <w:t xml:space="preserve"> отличного настроения, чтение </w:t>
      </w:r>
      <w:proofErr w:type="spellStart"/>
      <w:r w:rsidR="00883189" w:rsidRPr="007206B1">
        <w:rPr>
          <w:color w:val="111111"/>
          <w:sz w:val="22"/>
          <w:szCs w:val="22"/>
        </w:rPr>
        <w:t>щу</w:t>
      </w:r>
      <w:r w:rsidRPr="007206B1">
        <w:rPr>
          <w:color w:val="111111"/>
          <w:sz w:val="22"/>
          <w:szCs w:val="22"/>
        </w:rPr>
        <w:t>ток</w:t>
      </w:r>
      <w:proofErr w:type="spellEnd"/>
      <w:r w:rsidRPr="007206B1">
        <w:rPr>
          <w:color w:val="111111"/>
          <w:sz w:val="22"/>
          <w:szCs w:val="22"/>
        </w:rPr>
        <w:t>, анекдотов для детей, научить детей придумывать хорошие шутки и розыгрыши.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138.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«Театр»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формировать у детей интерес к театру. Расширить знание детей о театре, как о разновидности искусства. Продолжать знаком</w:t>
      </w:r>
      <w:r w:rsidR="00883189" w:rsidRPr="007206B1">
        <w:rPr>
          <w:color w:val="111111"/>
          <w:sz w:val="22"/>
          <w:szCs w:val="22"/>
        </w:rPr>
        <w:t xml:space="preserve">ить с театральной терминологией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(актер, режиссер, осветитель, костюмер, гример)</w:t>
      </w:r>
      <w:r w:rsidRPr="007206B1">
        <w:rPr>
          <w:color w:val="111111"/>
          <w:sz w:val="22"/>
          <w:szCs w:val="22"/>
        </w:rPr>
        <w:t>. Привить детям первичные навыки в области театрального искусства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(использование мимики, жестов, голоса, </w:t>
      </w:r>
      <w:proofErr w:type="spellStart"/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кукловождение</w:t>
      </w:r>
      <w:proofErr w:type="spellEnd"/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)</w:t>
      </w:r>
      <w:r w:rsidRPr="007206B1">
        <w:rPr>
          <w:color w:val="111111"/>
          <w:sz w:val="22"/>
          <w:szCs w:val="22"/>
        </w:rPr>
        <w:t xml:space="preserve">. Развивать умение детей </w:t>
      </w:r>
      <w:r w:rsidR="00883189" w:rsidRPr="007206B1">
        <w:rPr>
          <w:color w:val="111111"/>
          <w:sz w:val="22"/>
          <w:szCs w:val="22"/>
        </w:rPr>
        <w:t xml:space="preserve">поддерживать </w:t>
      </w:r>
      <w:r w:rsidRPr="007206B1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беседу</w:t>
      </w:r>
      <w:r w:rsidRPr="007206B1">
        <w:rPr>
          <w:color w:val="111111"/>
          <w:sz w:val="22"/>
          <w:szCs w:val="22"/>
        </w:rPr>
        <w:t>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139.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«Я иду в театр»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закрепить знания детей о правилах поведения в общественных местах, рассмотреть различные ситуации, которые могут возникнуть в театре, выбрать вместе с детьми оптимальные модели поведения. Стимулировать в детях желание вести себя культурно. Помочь освоить соответствующие речевые конструкции.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140.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«Цирк»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формировать интерес к цирку, рассказать, что такое цирк и что там показывают преставления, какие бывают артисты, животные. Переодеться в артистов цирка и животных, устроить маленькое представление.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141.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«День Космонавтики»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="00883189" w:rsidRPr="007206B1">
        <w:rPr>
          <w:color w:val="111111"/>
          <w:sz w:val="22"/>
          <w:szCs w:val="22"/>
        </w:rPr>
        <w:t>: расширить пред</w:t>
      </w:r>
      <w:r w:rsidRPr="007206B1">
        <w:rPr>
          <w:color w:val="111111"/>
          <w:sz w:val="22"/>
          <w:szCs w:val="22"/>
        </w:rPr>
        <w:t>ставления детей о Дне Космонавтики.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142.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«Первый космонавт»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продолжать знакомить детей с подвигом Ю. А. Гагарина, его значением для человечества. Обогатить представления детей о космосе, космонавтах, космическом оборудовании, использовании космоса в интересах людей. Развивать познавательный интерес к космосу как объекту окружающего мира. Инициировать активность детей, желание узнавать новое о космосе. Воспитывать чувство гордости за свою страну</w:t>
      </w:r>
      <w:r w:rsidR="00883189" w:rsidRPr="007206B1">
        <w:rPr>
          <w:color w:val="111111"/>
          <w:sz w:val="22"/>
          <w:szCs w:val="22"/>
        </w:rPr>
        <w:t xml:space="preserve">. Развивать умение поддерживать </w:t>
      </w:r>
      <w:r w:rsidRPr="007206B1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беседу</w:t>
      </w:r>
      <w:r w:rsidRPr="007206B1">
        <w:rPr>
          <w:color w:val="111111"/>
          <w:sz w:val="22"/>
          <w:szCs w:val="22"/>
        </w:rPr>
        <w:t>. Совершенствовать диалогическую форму речи.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143 -144. «</w:t>
      </w:r>
      <w:r w:rsidRPr="007206B1">
        <w:rPr>
          <w:i/>
          <w:color w:val="111111"/>
          <w:sz w:val="22"/>
          <w:szCs w:val="22"/>
        </w:rPr>
        <w:t>Планета Земля в опасности</w:t>
      </w:r>
      <w:r w:rsidR="00883189" w:rsidRPr="007206B1">
        <w:rPr>
          <w:color w:val="111111"/>
          <w:sz w:val="22"/>
          <w:szCs w:val="22"/>
        </w:rPr>
        <w:t xml:space="preserve">».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способствовать формированию представлений детей о том, что планета Зем</w:t>
      </w:r>
      <w:r w:rsidR="00883189" w:rsidRPr="007206B1">
        <w:rPr>
          <w:color w:val="111111"/>
          <w:sz w:val="22"/>
          <w:szCs w:val="22"/>
        </w:rPr>
        <w:t xml:space="preserve">ля – это громадный шар (большая </w:t>
      </w:r>
      <w:r w:rsidRPr="007206B1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часть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земного шара покрыта водой – океанами и морями, кроме воды есть материки – твердая земля, суша, где живут люди). Способствовать обобщению знаний о том, что на планете Земля обитает много живых существ, что всем им нужны чистая вода, чистый воздух, чистая земля. Формировать представление детей, что планета Земля сейчас в опасности. Воспитывать любовь к природе, правильное с ней общение, желание изучать ее.</w:t>
      </w:r>
    </w:p>
    <w:p w:rsidR="00C92690" w:rsidRPr="007206B1" w:rsidRDefault="00883189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 xml:space="preserve">№ 145. </w:t>
      </w:r>
      <w:r w:rsidR="00C92690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«Приведём планету в порядок»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="00C92690"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="00C92690" w:rsidRPr="007206B1">
        <w:rPr>
          <w:color w:val="111111"/>
          <w:sz w:val="22"/>
          <w:szCs w:val="22"/>
        </w:rPr>
        <w:t>:</w:t>
      </w:r>
      <w:r w:rsidRPr="007206B1">
        <w:rPr>
          <w:color w:val="111111"/>
          <w:sz w:val="22"/>
          <w:szCs w:val="22"/>
        </w:rPr>
        <w:t xml:space="preserve"> </w:t>
      </w:r>
      <w:r w:rsidR="00C92690" w:rsidRPr="007206B1">
        <w:rPr>
          <w:color w:val="111111"/>
          <w:sz w:val="22"/>
          <w:szCs w:val="22"/>
          <w:bdr w:val="none" w:sz="0" w:space="0" w:color="auto" w:frame="1"/>
        </w:rPr>
        <w:t>поставить перед детьми проблемный вопрос</w:t>
      </w:r>
      <w:r w:rsidR="00C92690" w:rsidRPr="007206B1">
        <w:rPr>
          <w:color w:val="111111"/>
          <w:sz w:val="22"/>
          <w:szCs w:val="22"/>
        </w:rPr>
        <w:t>: как мы можем помочь нашей планете? Заострить внимание, что сохранность нашей планеты зависит от людей – от каждого из нас. Подчеркнуть, что планету нужно беречь, убирать за собой мусор, ухаживать за животными, птицами, растениями и за природой в целом. Рассказать об опасности вырубки лесов, что деревья – легкие планеты.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146.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«Волшебница вода»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Предложить детям рассказать о значении воды в нашей жизни, обобщить, конкретизировать и дополнить ответы ребят. Рассказать, где и в каком виде существует </w:t>
      </w:r>
      <w:r w:rsidR="00883189" w:rsidRPr="007206B1">
        <w:rPr>
          <w:color w:val="111111"/>
          <w:sz w:val="22"/>
          <w:szCs w:val="22"/>
        </w:rPr>
        <w:t>вода</w:t>
      </w:r>
      <w:r w:rsidRPr="007206B1">
        <w:rPr>
          <w:color w:val="111111"/>
          <w:sz w:val="22"/>
          <w:szCs w:val="22"/>
        </w:rPr>
        <w:t>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lastRenderedPageBreak/>
        <w:t>№</w:t>
      </w:r>
      <w:r w:rsidR="00883189" w:rsidRPr="007206B1">
        <w:rPr>
          <w:color w:val="111111"/>
          <w:sz w:val="22"/>
          <w:szCs w:val="22"/>
        </w:rPr>
        <w:t xml:space="preserve"> 147.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«Ты и вода»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актуализировать и </w:t>
      </w:r>
      <w:r w:rsidR="00883189" w:rsidRPr="007206B1">
        <w:rPr>
          <w:color w:val="111111"/>
          <w:sz w:val="22"/>
          <w:szCs w:val="22"/>
        </w:rPr>
        <w:t>систематизировать</w:t>
      </w:r>
      <w:r w:rsidRPr="007206B1">
        <w:rPr>
          <w:color w:val="111111"/>
          <w:sz w:val="22"/>
          <w:szCs w:val="22"/>
        </w:rPr>
        <w:t xml:space="preserve"> представления детей о правилах </w:t>
      </w:r>
      <w:r w:rsidR="00883189" w:rsidRPr="007206B1">
        <w:rPr>
          <w:color w:val="111111"/>
          <w:sz w:val="22"/>
          <w:szCs w:val="22"/>
        </w:rPr>
        <w:t>поведения</w:t>
      </w:r>
      <w:r w:rsidRPr="007206B1">
        <w:rPr>
          <w:color w:val="111111"/>
          <w:sz w:val="22"/>
          <w:szCs w:val="22"/>
        </w:rPr>
        <w:t xml:space="preserve"> у воды и в воде, познакомить с потенциально опасными ситуациями, способами их избегания и преодоления. Способствовать усвоению </w:t>
      </w:r>
      <w:r w:rsidR="00883189" w:rsidRPr="007206B1">
        <w:rPr>
          <w:color w:val="111111"/>
          <w:sz w:val="22"/>
          <w:szCs w:val="22"/>
        </w:rPr>
        <w:t>представлений</w:t>
      </w:r>
      <w:r w:rsidRPr="007206B1">
        <w:rPr>
          <w:color w:val="111111"/>
          <w:sz w:val="22"/>
          <w:szCs w:val="22"/>
        </w:rPr>
        <w:t xml:space="preserve"> о безопасном поведении.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148.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«Три состояния воды»</w:t>
      </w:r>
      <w:r w:rsidR="00883189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</w:t>
      </w:r>
      <w:r w:rsidR="00883189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  <w:bdr w:val="none" w:sz="0" w:space="0" w:color="auto" w:frame="1"/>
        </w:rPr>
        <w:t>рассказать детям о трех состояниях воды</w:t>
      </w:r>
      <w:r w:rsidRPr="007206B1">
        <w:rPr>
          <w:color w:val="111111"/>
          <w:sz w:val="22"/>
          <w:szCs w:val="22"/>
        </w:rPr>
        <w:t xml:space="preserve">: твердом, жидком и </w:t>
      </w:r>
      <w:r w:rsidR="007206B1" w:rsidRPr="007206B1">
        <w:rPr>
          <w:color w:val="111111"/>
          <w:sz w:val="22"/>
          <w:szCs w:val="22"/>
        </w:rPr>
        <w:t>газообразном</w:t>
      </w:r>
      <w:r w:rsidRPr="007206B1">
        <w:rPr>
          <w:color w:val="111111"/>
          <w:sz w:val="22"/>
          <w:szCs w:val="22"/>
        </w:rPr>
        <w:t>.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  <w:bdr w:val="none" w:sz="0" w:space="0" w:color="auto" w:frame="1"/>
        </w:rPr>
        <w:t>Рассмотреть иллюстрации</w:t>
      </w:r>
      <w:r w:rsidRPr="007206B1">
        <w:rPr>
          <w:color w:val="111111"/>
          <w:sz w:val="22"/>
          <w:szCs w:val="22"/>
        </w:rPr>
        <w:t>: кастрюля и кипящая вода, лёд, вода в стакане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(в реке, в озере, в море)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149.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«Животные и вода»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</w:t>
      </w:r>
      <w:r w:rsidR="007206B1" w:rsidRPr="007206B1">
        <w:rPr>
          <w:color w:val="111111"/>
          <w:sz w:val="22"/>
          <w:szCs w:val="22"/>
        </w:rPr>
        <w:t>Способствовать</w:t>
      </w:r>
      <w:r w:rsidRPr="007206B1">
        <w:rPr>
          <w:color w:val="111111"/>
          <w:sz w:val="22"/>
          <w:szCs w:val="22"/>
        </w:rPr>
        <w:t xml:space="preserve"> обобщению знаний о том, что на планете Земля обитает много живых существ, что всем им нужны чистая вода, чистый воздух, чистая земля.</w:t>
      </w:r>
    </w:p>
    <w:p w:rsidR="00C92690" w:rsidRPr="007206B1" w:rsidRDefault="007206B1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 xml:space="preserve">№ 150. </w:t>
      </w:r>
      <w:r w:rsidR="00C92690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«Растения и вода»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="00C92690"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="00C92690" w:rsidRPr="007206B1">
        <w:rPr>
          <w:color w:val="111111"/>
          <w:sz w:val="22"/>
          <w:szCs w:val="22"/>
        </w:rPr>
        <w:t>: углубить знания о том, для чего нужна вода растениям, провести опыт – растение с регулярным поливом и без полива.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151.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«Праздник весны и труда»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рассказать детям о празднике 1 мая – Весны и труда, его </w:t>
      </w:r>
      <w:r w:rsidR="007206B1" w:rsidRPr="007206B1">
        <w:rPr>
          <w:color w:val="111111"/>
          <w:sz w:val="22"/>
          <w:szCs w:val="22"/>
        </w:rPr>
        <w:t>появлении</w:t>
      </w:r>
      <w:r w:rsidRPr="007206B1">
        <w:rPr>
          <w:color w:val="111111"/>
          <w:sz w:val="22"/>
          <w:szCs w:val="22"/>
        </w:rPr>
        <w:t>, истории, традициях, рассмотреть старинные открытки, прослушать песни о труде.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152.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«Все мы очень трудолюбивы»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</w:t>
      </w:r>
      <w:r w:rsidR="007206B1" w:rsidRPr="007206B1">
        <w:rPr>
          <w:color w:val="111111"/>
          <w:sz w:val="22"/>
          <w:szCs w:val="22"/>
        </w:rPr>
        <w:t>привлечение</w:t>
      </w:r>
      <w:r w:rsidRPr="007206B1">
        <w:rPr>
          <w:color w:val="111111"/>
          <w:sz w:val="22"/>
          <w:szCs w:val="22"/>
        </w:rPr>
        <w:t xml:space="preserve"> детей к труду, вызвать положительные эмоции и потребность помогать другим, младшим и страшим, маме и папе, трудиться в природе и в </w:t>
      </w:r>
      <w:r w:rsidR="007206B1" w:rsidRPr="007206B1">
        <w:rPr>
          <w:color w:val="111111"/>
          <w:sz w:val="22"/>
          <w:szCs w:val="22"/>
        </w:rPr>
        <w:t>быту</w:t>
      </w:r>
      <w:r w:rsidRPr="007206B1">
        <w:rPr>
          <w:color w:val="111111"/>
          <w:sz w:val="22"/>
          <w:szCs w:val="22"/>
        </w:rPr>
        <w:t>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153.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«Правила для дежурных»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напомнить детям, как накрывать на стол, учить действовать </w:t>
      </w:r>
      <w:r w:rsidR="007206B1" w:rsidRPr="007206B1">
        <w:rPr>
          <w:color w:val="111111"/>
          <w:sz w:val="22"/>
          <w:szCs w:val="22"/>
        </w:rPr>
        <w:t>последовательно</w:t>
      </w:r>
      <w:r w:rsidRPr="007206B1">
        <w:rPr>
          <w:color w:val="111111"/>
          <w:sz w:val="22"/>
          <w:szCs w:val="22"/>
        </w:rPr>
        <w:t xml:space="preserve"> и аккуратно, обсудить важность </w:t>
      </w:r>
      <w:r w:rsidR="007206B1" w:rsidRPr="007206B1">
        <w:rPr>
          <w:color w:val="111111"/>
          <w:sz w:val="22"/>
          <w:szCs w:val="22"/>
        </w:rPr>
        <w:t>выполняемой</w:t>
      </w:r>
      <w:r w:rsidRPr="007206B1">
        <w:rPr>
          <w:color w:val="111111"/>
          <w:sz w:val="22"/>
          <w:szCs w:val="22"/>
        </w:rPr>
        <w:t xml:space="preserve"> работы. Продолжать формировать </w:t>
      </w:r>
      <w:r w:rsidR="007206B1" w:rsidRPr="007206B1">
        <w:rPr>
          <w:color w:val="111111"/>
          <w:sz w:val="22"/>
          <w:szCs w:val="22"/>
        </w:rPr>
        <w:t>трудовые</w:t>
      </w:r>
      <w:r w:rsidRPr="007206B1">
        <w:rPr>
          <w:color w:val="111111"/>
          <w:sz w:val="22"/>
          <w:szCs w:val="22"/>
        </w:rPr>
        <w:t xml:space="preserve"> навыки, необходимые при дежурстве.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154.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«У ленивого </w:t>
      </w:r>
      <w:proofErr w:type="spellStart"/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Федорки</w:t>
      </w:r>
      <w:proofErr w:type="spellEnd"/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 всегда отговорки»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вспомнить с детьми </w:t>
      </w:r>
      <w:r w:rsidR="007206B1" w:rsidRPr="007206B1">
        <w:rPr>
          <w:color w:val="111111"/>
          <w:sz w:val="22"/>
          <w:szCs w:val="22"/>
        </w:rPr>
        <w:t>правила,</w:t>
      </w:r>
      <w:r w:rsidR="007206B1" w:rsidRPr="007206B1">
        <w:rPr>
          <w:color w:val="111111"/>
          <w:sz w:val="22"/>
          <w:szCs w:val="22"/>
          <w:u w:val="single"/>
          <w:bdr w:val="none" w:sz="0" w:space="0" w:color="auto" w:frame="1"/>
        </w:rPr>
        <w:t xml:space="preserve"> </w:t>
      </w:r>
      <w:r w:rsidR="007206B1" w:rsidRPr="007206B1">
        <w:rPr>
          <w:color w:val="111111"/>
          <w:sz w:val="22"/>
          <w:szCs w:val="22"/>
          <w:bdr w:val="none" w:sz="0" w:space="0" w:color="auto" w:frame="1"/>
        </w:rPr>
        <w:t>которые суще</w:t>
      </w:r>
      <w:r w:rsidRPr="007206B1">
        <w:rPr>
          <w:color w:val="111111"/>
          <w:sz w:val="22"/>
          <w:szCs w:val="22"/>
          <w:bdr w:val="none" w:sz="0" w:space="0" w:color="auto" w:frame="1"/>
        </w:rPr>
        <w:t>ствуют в каждой семье</w:t>
      </w:r>
      <w:r w:rsidRPr="007206B1">
        <w:rPr>
          <w:color w:val="111111"/>
          <w:sz w:val="22"/>
          <w:szCs w:val="22"/>
        </w:rPr>
        <w:t xml:space="preserve">: быть внимательными друг к другу, помогать родным, заботиться о них, </w:t>
      </w:r>
      <w:r w:rsidR="007206B1" w:rsidRPr="007206B1">
        <w:rPr>
          <w:color w:val="111111"/>
          <w:sz w:val="22"/>
          <w:szCs w:val="22"/>
        </w:rPr>
        <w:t>выполнять</w:t>
      </w:r>
      <w:r w:rsidRPr="007206B1">
        <w:rPr>
          <w:color w:val="111111"/>
          <w:sz w:val="22"/>
          <w:szCs w:val="22"/>
        </w:rPr>
        <w:t xml:space="preserve"> просьбы старших. Объяснить суть пословицы. Рассказать о важности труда в жизни человека, о его полезности и значимости.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155.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«Надо вещи убирать – не придется их искать»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знакомить детей с правилами бережного отношения к вещам; напомнить о необходимости беречь свое время. Довести до сознания детей мысль о том, что отношение к людям проявляется через отношение к вещам, труду.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156.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«День Победы»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рассказать детям о </w:t>
      </w:r>
      <w:r w:rsidR="007206B1" w:rsidRPr="007206B1">
        <w:rPr>
          <w:color w:val="111111"/>
          <w:sz w:val="22"/>
          <w:szCs w:val="22"/>
        </w:rPr>
        <w:t>Великой</w:t>
      </w:r>
      <w:r w:rsidRPr="007206B1">
        <w:rPr>
          <w:color w:val="111111"/>
          <w:sz w:val="22"/>
          <w:szCs w:val="22"/>
        </w:rPr>
        <w:t xml:space="preserve"> Отечественной войне, о том, какой ценой </w:t>
      </w:r>
      <w:r w:rsidR="007206B1" w:rsidRPr="007206B1">
        <w:rPr>
          <w:color w:val="111111"/>
          <w:sz w:val="22"/>
          <w:szCs w:val="22"/>
        </w:rPr>
        <w:t>досталась</w:t>
      </w:r>
      <w:r w:rsidRPr="007206B1">
        <w:rPr>
          <w:color w:val="111111"/>
          <w:sz w:val="22"/>
          <w:szCs w:val="22"/>
        </w:rPr>
        <w:t xml:space="preserve"> победа над фашизмом. Воспитывать </w:t>
      </w:r>
      <w:r w:rsidR="007206B1" w:rsidRPr="007206B1">
        <w:rPr>
          <w:color w:val="111111"/>
          <w:sz w:val="22"/>
          <w:szCs w:val="22"/>
        </w:rPr>
        <w:t>уважение</w:t>
      </w:r>
      <w:r w:rsidRPr="007206B1">
        <w:rPr>
          <w:color w:val="111111"/>
          <w:sz w:val="22"/>
          <w:szCs w:val="22"/>
        </w:rPr>
        <w:t xml:space="preserve"> и чувство благодарности ко всем, кто защищал Родину.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157.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«День Победы»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продолжать знакомить детей с историей своей страны, с защитниками </w:t>
      </w:r>
      <w:r w:rsidR="007206B1" w:rsidRPr="007206B1">
        <w:rPr>
          <w:color w:val="111111"/>
          <w:sz w:val="22"/>
          <w:szCs w:val="22"/>
        </w:rPr>
        <w:t>Отечества</w:t>
      </w:r>
      <w:r w:rsidRPr="007206B1">
        <w:rPr>
          <w:color w:val="111111"/>
          <w:sz w:val="22"/>
          <w:szCs w:val="22"/>
        </w:rPr>
        <w:t xml:space="preserve">. Закрепить знания детей о том, как защищали свою Родину русские люди в годы Великой </w:t>
      </w:r>
      <w:r w:rsidR="007206B1" w:rsidRPr="007206B1">
        <w:rPr>
          <w:color w:val="111111"/>
          <w:sz w:val="22"/>
          <w:szCs w:val="22"/>
        </w:rPr>
        <w:t>Отечественной</w:t>
      </w:r>
      <w:r w:rsidRPr="007206B1">
        <w:rPr>
          <w:color w:val="111111"/>
          <w:sz w:val="22"/>
          <w:szCs w:val="22"/>
        </w:rPr>
        <w:t xml:space="preserve"> войны. Развивать речь и мышление детей, способности аргументировать свои высказывания.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158.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«Наша Родина-Россия»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воспитывать любовь и уважение к Родине, познакомить с </w:t>
      </w:r>
      <w:r w:rsidR="007206B1" w:rsidRPr="007206B1">
        <w:rPr>
          <w:color w:val="111111"/>
          <w:sz w:val="22"/>
          <w:szCs w:val="22"/>
        </w:rPr>
        <w:t>Государственными</w:t>
      </w:r>
      <w:r w:rsidRPr="007206B1">
        <w:rPr>
          <w:color w:val="111111"/>
          <w:sz w:val="22"/>
          <w:szCs w:val="22"/>
        </w:rPr>
        <w:t xml:space="preserve"> символами России, продолжать </w:t>
      </w:r>
      <w:r w:rsidR="007206B1" w:rsidRPr="007206B1">
        <w:rPr>
          <w:color w:val="111111"/>
          <w:sz w:val="22"/>
          <w:szCs w:val="22"/>
        </w:rPr>
        <w:t>знакомить</w:t>
      </w:r>
      <w:r w:rsidRPr="007206B1">
        <w:rPr>
          <w:color w:val="111111"/>
          <w:sz w:val="22"/>
          <w:szCs w:val="22"/>
        </w:rPr>
        <w:t xml:space="preserve"> детей с родным краем. Воспитывать у </w:t>
      </w:r>
      <w:r w:rsidR="007206B1" w:rsidRPr="007206B1">
        <w:rPr>
          <w:color w:val="111111"/>
          <w:sz w:val="22"/>
          <w:szCs w:val="22"/>
        </w:rPr>
        <w:t>детей</w:t>
      </w:r>
      <w:r w:rsidRPr="007206B1">
        <w:rPr>
          <w:color w:val="111111"/>
          <w:sz w:val="22"/>
          <w:szCs w:val="22"/>
        </w:rPr>
        <w:t xml:space="preserve"> чувства патриотизма, уважения к своей Родине.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159.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«Что такое героизм?»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формировать представления детей о лучших качествах человека, рассказать о героизме, вызвать стремление </w:t>
      </w:r>
      <w:r w:rsidR="007206B1" w:rsidRPr="007206B1">
        <w:rPr>
          <w:color w:val="111111"/>
          <w:sz w:val="22"/>
          <w:szCs w:val="22"/>
        </w:rPr>
        <w:t>подражать</w:t>
      </w:r>
      <w:r w:rsidRPr="007206B1">
        <w:rPr>
          <w:color w:val="111111"/>
          <w:sz w:val="22"/>
          <w:szCs w:val="22"/>
        </w:rPr>
        <w:t xml:space="preserve"> героям. Воспитывать у детей эмоционально-положительное, действенное отношение к воинам.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160.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«Великая Отечественная война»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продолжать знакомить детей с историческими </w:t>
      </w:r>
      <w:r w:rsidR="007206B1" w:rsidRPr="007206B1">
        <w:rPr>
          <w:color w:val="111111"/>
          <w:sz w:val="22"/>
          <w:szCs w:val="22"/>
        </w:rPr>
        <w:t>событиями</w:t>
      </w:r>
      <w:r w:rsidRPr="007206B1">
        <w:rPr>
          <w:color w:val="111111"/>
          <w:sz w:val="22"/>
          <w:szCs w:val="22"/>
        </w:rPr>
        <w:t xml:space="preserve">, воспитывать уважение к людям, </w:t>
      </w:r>
      <w:r w:rsidR="007206B1" w:rsidRPr="007206B1">
        <w:rPr>
          <w:color w:val="111111"/>
          <w:sz w:val="22"/>
          <w:szCs w:val="22"/>
        </w:rPr>
        <w:t>защищавшим</w:t>
      </w:r>
      <w:r w:rsidRPr="007206B1">
        <w:rPr>
          <w:color w:val="111111"/>
          <w:sz w:val="22"/>
          <w:szCs w:val="22"/>
        </w:rPr>
        <w:t xml:space="preserve"> свою Родину.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161.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«Транспорт»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учить детей правильно называть виды транспорта и детали машин. </w:t>
      </w:r>
      <w:r w:rsidR="007206B1" w:rsidRPr="007206B1">
        <w:rPr>
          <w:color w:val="111111"/>
          <w:sz w:val="22"/>
          <w:szCs w:val="22"/>
        </w:rPr>
        <w:t>Упражнять</w:t>
      </w:r>
      <w:r w:rsidRPr="007206B1">
        <w:rPr>
          <w:color w:val="111111"/>
          <w:sz w:val="22"/>
          <w:szCs w:val="22"/>
        </w:rPr>
        <w:t xml:space="preserve"> в образовании приставочных глаголов и </w:t>
      </w:r>
      <w:r w:rsidR="007206B1" w:rsidRPr="007206B1">
        <w:rPr>
          <w:color w:val="111111"/>
          <w:sz w:val="22"/>
          <w:szCs w:val="22"/>
        </w:rPr>
        <w:t>прилагательных</w:t>
      </w:r>
      <w:r w:rsidRPr="007206B1">
        <w:rPr>
          <w:color w:val="111111"/>
          <w:sz w:val="22"/>
          <w:szCs w:val="22"/>
        </w:rPr>
        <w:t xml:space="preserve"> от существительных. Побуждать к </w:t>
      </w:r>
      <w:r w:rsidR="007206B1" w:rsidRPr="007206B1">
        <w:rPr>
          <w:color w:val="111111"/>
          <w:sz w:val="22"/>
          <w:szCs w:val="22"/>
        </w:rPr>
        <w:t>употреблению</w:t>
      </w:r>
      <w:r w:rsidRPr="007206B1">
        <w:rPr>
          <w:color w:val="111111"/>
          <w:sz w:val="22"/>
          <w:szCs w:val="22"/>
        </w:rPr>
        <w:t xml:space="preserve"> в речи сравнений, определений.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162.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«Мы едем в общественном транспорте»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формировать основы безопасного поведения, рассмотреть с детьми различные ситуации, обсудить правила поведения в общественных местах, в </w:t>
      </w:r>
      <w:proofErr w:type="gramStart"/>
      <w:r w:rsidRPr="007206B1">
        <w:rPr>
          <w:color w:val="111111"/>
          <w:sz w:val="22"/>
          <w:szCs w:val="22"/>
        </w:rPr>
        <w:t>транс-порте</w:t>
      </w:r>
      <w:proofErr w:type="gramEnd"/>
      <w:r w:rsidRPr="007206B1">
        <w:rPr>
          <w:color w:val="111111"/>
          <w:sz w:val="22"/>
          <w:szCs w:val="22"/>
        </w:rPr>
        <w:t>. Предложить рассказать, почему важно быть вежливым, проявлять уважение к взрослым и сверстникам.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163.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«Путешествие в страну дорожных знаков»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учить детей использовать в игре свои знания о правилах движения транспорта и пешеходов по </w:t>
      </w:r>
      <w:r w:rsidR="007206B1" w:rsidRPr="007206B1">
        <w:rPr>
          <w:color w:val="111111"/>
          <w:sz w:val="22"/>
          <w:szCs w:val="22"/>
        </w:rPr>
        <w:t>улицам</w:t>
      </w:r>
      <w:r w:rsidRPr="007206B1">
        <w:rPr>
          <w:color w:val="111111"/>
          <w:sz w:val="22"/>
          <w:szCs w:val="22"/>
        </w:rPr>
        <w:t xml:space="preserve"> города, о дорожных знаках, систематизировать представления детей по данной теме. Развивать внимание, зрительное восприятие, формировать умение сопоставлять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164.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«Такой разный транспорт»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</w:t>
      </w:r>
      <w:r w:rsidR="007206B1" w:rsidRPr="007206B1">
        <w:rPr>
          <w:color w:val="111111"/>
          <w:sz w:val="22"/>
          <w:szCs w:val="22"/>
        </w:rPr>
        <w:t>рассматривание</w:t>
      </w:r>
      <w:r w:rsidRPr="007206B1">
        <w:rPr>
          <w:color w:val="111111"/>
          <w:sz w:val="22"/>
          <w:szCs w:val="22"/>
        </w:rPr>
        <w:t xml:space="preserve"> и изучение видов транспорта и </w:t>
      </w:r>
      <w:r w:rsidR="007206B1" w:rsidRPr="007206B1">
        <w:rPr>
          <w:color w:val="111111"/>
          <w:sz w:val="22"/>
          <w:szCs w:val="22"/>
        </w:rPr>
        <w:t>названий,</w:t>
      </w:r>
      <w:r w:rsidR="007206B1" w:rsidRPr="007206B1">
        <w:rPr>
          <w:color w:val="111111"/>
          <w:sz w:val="22"/>
          <w:szCs w:val="22"/>
          <w:u w:val="single"/>
          <w:bdr w:val="none" w:sz="0" w:space="0" w:color="auto" w:frame="1"/>
        </w:rPr>
        <w:t xml:space="preserve"> </w:t>
      </w:r>
      <w:r w:rsidR="007206B1" w:rsidRPr="007206B1">
        <w:rPr>
          <w:color w:val="111111"/>
          <w:sz w:val="22"/>
          <w:szCs w:val="22"/>
          <w:bdr w:val="none" w:sz="0" w:space="0" w:color="auto" w:frame="1"/>
        </w:rPr>
        <w:t>а</w:t>
      </w:r>
      <w:r w:rsidRPr="007206B1">
        <w:rPr>
          <w:color w:val="111111"/>
          <w:sz w:val="22"/>
          <w:szCs w:val="22"/>
          <w:bdr w:val="none" w:sz="0" w:space="0" w:color="auto" w:frame="1"/>
        </w:rPr>
        <w:t xml:space="preserve"> также предназначения</w:t>
      </w:r>
      <w:r w:rsidRPr="007206B1">
        <w:rPr>
          <w:color w:val="111111"/>
          <w:sz w:val="22"/>
          <w:szCs w:val="22"/>
        </w:rPr>
        <w:t>: воздушный, наземный, водный.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165</w:t>
      </w:r>
      <w:r w:rsidR="007206B1" w:rsidRPr="007206B1">
        <w:rPr>
          <w:color w:val="111111"/>
          <w:sz w:val="22"/>
          <w:szCs w:val="22"/>
        </w:rPr>
        <w:t xml:space="preserve">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«Мы поедем на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…».</w:t>
      </w:r>
      <w:r w:rsidR="007206B1" w:rsidRPr="007206B1">
        <w:rPr>
          <w:color w:val="111111"/>
          <w:sz w:val="22"/>
          <w:szCs w:val="22"/>
          <w:u w:val="single"/>
          <w:bdr w:val="none" w:sz="0" w:space="0" w:color="auto" w:frame="1"/>
        </w:rPr>
        <w:t xml:space="preserve"> Цель</w:t>
      </w:r>
      <w:r w:rsidRPr="007206B1">
        <w:rPr>
          <w:color w:val="111111"/>
          <w:sz w:val="22"/>
          <w:szCs w:val="22"/>
        </w:rPr>
        <w:t xml:space="preserve">: закрепление </w:t>
      </w:r>
      <w:r w:rsidR="007206B1" w:rsidRPr="007206B1">
        <w:rPr>
          <w:color w:val="111111"/>
          <w:sz w:val="22"/>
          <w:szCs w:val="22"/>
        </w:rPr>
        <w:t>знаний</w:t>
      </w:r>
      <w:r w:rsidRPr="007206B1">
        <w:rPr>
          <w:color w:val="111111"/>
          <w:sz w:val="22"/>
          <w:szCs w:val="22"/>
        </w:rPr>
        <w:t xml:space="preserve"> видов транспорта, названий и предназначения.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lastRenderedPageBreak/>
        <w:t>№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166.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«Наша страна - Россия. Природа нашей 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страны»</w:t>
      </w:r>
      <w:r w:rsidR="007206B1" w:rsidRPr="007206B1">
        <w:rPr>
          <w:color w:val="111111"/>
          <w:sz w:val="22"/>
          <w:szCs w:val="22"/>
        </w:rPr>
        <w:t>.</w:t>
      </w:r>
      <w:r w:rsidR="007206B1" w:rsidRPr="007206B1">
        <w:rPr>
          <w:color w:val="111111"/>
          <w:sz w:val="22"/>
          <w:szCs w:val="22"/>
          <w:u w:val="single"/>
          <w:bdr w:val="none" w:sz="0" w:space="0" w:color="auto" w:frame="1"/>
        </w:rPr>
        <w:t xml:space="preserve"> Цель</w:t>
      </w:r>
      <w:r w:rsidRPr="007206B1">
        <w:rPr>
          <w:color w:val="111111"/>
          <w:sz w:val="22"/>
          <w:szCs w:val="22"/>
        </w:rPr>
        <w:t xml:space="preserve">: актуализировать, систематизировать и дополнить знания детей о природе нашей страны, ее разнообразии. Побуждать у детей желание </w:t>
      </w:r>
      <w:r w:rsidR="007206B1" w:rsidRPr="007206B1">
        <w:rPr>
          <w:color w:val="111111"/>
          <w:sz w:val="22"/>
          <w:szCs w:val="22"/>
        </w:rPr>
        <w:t>больше</w:t>
      </w:r>
      <w:r w:rsidRPr="007206B1">
        <w:rPr>
          <w:color w:val="111111"/>
          <w:sz w:val="22"/>
          <w:szCs w:val="22"/>
        </w:rPr>
        <w:t xml:space="preserve"> узнать о ней.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167.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«То, что растет - 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живое! </w:t>
      </w:r>
      <w:r w:rsidR="007206B1" w:rsidRPr="007206B1">
        <w:rPr>
          <w:color w:val="111111"/>
          <w:sz w:val="22"/>
          <w:szCs w:val="22"/>
          <w:u w:val="single"/>
          <w:bdr w:val="none" w:sz="0" w:space="0" w:color="auto" w:frame="1"/>
        </w:rPr>
        <w:t>«Цель</w:t>
      </w:r>
      <w:r w:rsidRPr="007206B1">
        <w:rPr>
          <w:color w:val="111111"/>
          <w:sz w:val="22"/>
          <w:szCs w:val="22"/>
        </w:rPr>
        <w:t xml:space="preserve">: предложить детям рассказать о том, почему нужно бережно </w:t>
      </w:r>
      <w:r w:rsidR="007206B1" w:rsidRPr="007206B1">
        <w:rPr>
          <w:color w:val="111111"/>
          <w:sz w:val="22"/>
          <w:szCs w:val="22"/>
        </w:rPr>
        <w:t>относиться</w:t>
      </w:r>
      <w:r w:rsidRPr="007206B1">
        <w:rPr>
          <w:color w:val="111111"/>
          <w:sz w:val="22"/>
          <w:szCs w:val="22"/>
        </w:rPr>
        <w:t xml:space="preserve"> к растениям, как их беречь. Формировать представления о разнообразии природы и </w:t>
      </w:r>
      <w:r w:rsidR="007206B1" w:rsidRPr="007206B1">
        <w:rPr>
          <w:color w:val="111111"/>
          <w:sz w:val="22"/>
          <w:szCs w:val="22"/>
        </w:rPr>
        <w:t>взаимосвязи</w:t>
      </w:r>
      <w:r w:rsidRPr="007206B1">
        <w:rPr>
          <w:color w:val="111111"/>
          <w:sz w:val="22"/>
          <w:szCs w:val="22"/>
        </w:rPr>
        <w:t xml:space="preserve"> ее объектов. Обогащать словарь образными словами и выражениями.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168.</w:t>
      </w:r>
      <w:r w:rsidR="007206B1" w:rsidRPr="007206B1">
        <w:rPr>
          <w:color w:val="111111"/>
          <w:sz w:val="22"/>
          <w:szCs w:val="22"/>
        </w:rPr>
        <w:t xml:space="preserve"> 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«Мы - </w:t>
      </w:r>
      <w:r w:rsidRPr="007206B1">
        <w:rPr>
          <w:rStyle w:val="a4"/>
          <w:b w:val="0"/>
          <w:i/>
          <w:iCs/>
          <w:color w:val="111111"/>
          <w:sz w:val="22"/>
          <w:szCs w:val="22"/>
          <w:bdr w:val="none" w:sz="0" w:space="0" w:color="auto" w:frame="1"/>
        </w:rPr>
        <w:t>часть природы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="007206B1"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="007206B1" w:rsidRPr="007206B1">
        <w:rPr>
          <w:color w:val="111111"/>
          <w:sz w:val="22"/>
          <w:szCs w:val="22"/>
        </w:rPr>
        <w:t>:</w:t>
      </w:r>
      <w:r w:rsidR="007206B1">
        <w:rPr>
          <w:color w:val="111111"/>
          <w:sz w:val="22"/>
          <w:szCs w:val="22"/>
          <w:bdr w:val="none" w:sz="0" w:space="0" w:color="auto" w:frame="1"/>
        </w:rPr>
        <w:t xml:space="preserve"> </w:t>
      </w:r>
      <w:bookmarkStart w:id="0" w:name="_GoBack"/>
      <w:bookmarkEnd w:id="0"/>
      <w:r w:rsidR="007206B1" w:rsidRPr="007206B1">
        <w:rPr>
          <w:color w:val="111111"/>
          <w:sz w:val="22"/>
          <w:szCs w:val="22"/>
          <w:bdr w:val="none" w:sz="0" w:space="0" w:color="auto" w:frame="1"/>
        </w:rPr>
        <w:t>формировать</w:t>
      </w:r>
      <w:r w:rsidRPr="007206B1">
        <w:rPr>
          <w:color w:val="111111"/>
          <w:sz w:val="22"/>
          <w:szCs w:val="22"/>
          <w:bdr w:val="none" w:sz="0" w:space="0" w:color="auto" w:frame="1"/>
        </w:rPr>
        <w:t xml:space="preserve"> у детей природоведческие и </w:t>
      </w:r>
      <w:proofErr w:type="spellStart"/>
      <w:r w:rsidRPr="007206B1">
        <w:rPr>
          <w:color w:val="111111"/>
          <w:sz w:val="22"/>
          <w:szCs w:val="22"/>
          <w:bdr w:val="none" w:sz="0" w:space="0" w:color="auto" w:frame="1"/>
        </w:rPr>
        <w:t>здоровьесберегающие</w:t>
      </w:r>
      <w:proofErr w:type="spellEnd"/>
      <w:r w:rsidRPr="007206B1">
        <w:rPr>
          <w:color w:val="111111"/>
          <w:sz w:val="22"/>
          <w:szCs w:val="22"/>
          <w:bdr w:val="none" w:sz="0" w:space="0" w:color="auto" w:frame="1"/>
        </w:rPr>
        <w:t xml:space="preserve"> компетенции</w:t>
      </w:r>
      <w:r w:rsidRPr="007206B1">
        <w:rPr>
          <w:color w:val="111111"/>
          <w:sz w:val="22"/>
          <w:szCs w:val="22"/>
        </w:rPr>
        <w:t xml:space="preserve">: расширять опыт ориентации и </w:t>
      </w:r>
      <w:r w:rsidR="007206B1" w:rsidRPr="007206B1">
        <w:rPr>
          <w:color w:val="111111"/>
          <w:sz w:val="22"/>
          <w:szCs w:val="22"/>
        </w:rPr>
        <w:t>экологической</w:t>
      </w:r>
      <w:r w:rsidRPr="007206B1">
        <w:rPr>
          <w:color w:val="111111"/>
          <w:sz w:val="22"/>
          <w:szCs w:val="22"/>
        </w:rPr>
        <w:t xml:space="preserve"> </w:t>
      </w:r>
      <w:r w:rsidR="007206B1" w:rsidRPr="007206B1">
        <w:rPr>
          <w:color w:val="111111"/>
          <w:sz w:val="22"/>
          <w:szCs w:val="22"/>
        </w:rPr>
        <w:t xml:space="preserve">деятельности в природной среде,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(в лесу, в поле, на водоемах и др.)</w:t>
      </w:r>
      <w:r w:rsidRPr="007206B1">
        <w:rPr>
          <w:color w:val="111111"/>
          <w:sz w:val="22"/>
          <w:szCs w:val="22"/>
        </w:rPr>
        <w:t>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169.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«Родная природа»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расширять </w:t>
      </w:r>
      <w:r w:rsidR="007206B1" w:rsidRPr="007206B1">
        <w:rPr>
          <w:color w:val="111111"/>
          <w:sz w:val="22"/>
          <w:szCs w:val="22"/>
        </w:rPr>
        <w:t>представления</w:t>
      </w:r>
      <w:r w:rsidRPr="007206B1">
        <w:rPr>
          <w:color w:val="111111"/>
          <w:sz w:val="22"/>
          <w:szCs w:val="22"/>
        </w:rPr>
        <w:t xml:space="preserve"> детей о животном и растительном мире нашего края, его своеобразии и особенностях; </w:t>
      </w:r>
      <w:r w:rsidR="007206B1" w:rsidRPr="007206B1">
        <w:rPr>
          <w:color w:val="111111"/>
          <w:sz w:val="22"/>
          <w:szCs w:val="22"/>
        </w:rPr>
        <w:t>рассказать</w:t>
      </w:r>
      <w:r w:rsidRPr="007206B1">
        <w:rPr>
          <w:color w:val="111111"/>
          <w:sz w:val="22"/>
          <w:szCs w:val="22"/>
        </w:rPr>
        <w:t xml:space="preserve">, что белая берёза является символом России; воспитывать интерес к окружающему миру, </w:t>
      </w:r>
      <w:r w:rsidR="007206B1" w:rsidRPr="007206B1">
        <w:rPr>
          <w:color w:val="111111"/>
          <w:sz w:val="22"/>
          <w:szCs w:val="22"/>
        </w:rPr>
        <w:t>развивать</w:t>
      </w:r>
      <w:r w:rsidRPr="007206B1">
        <w:rPr>
          <w:color w:val="111111"/>
          <w:sz w:val="22"/>
          <w:szCs w:val="22"/>
        </w:rPr>
        <w:t xml:space="preserve"> бережное отношение к родной природе, </w:t>
      </w:r>
      <w:r w:rsidR="007206B1" w:rsidRPr="007206B1">
        <w:rPr>
          <w:color w:val="111111"/>
          <w:sz w:val="22"/>
          <w:szCs w:val="22"/>
        </w:rPr>
        <w:t>воспитывать</w:t>
      </w:r>
      <w:r w:rsidRPr="007206B1">
        <w:rPr>
          <w:color w:val="111111"/>
          <w:sz w:val="22"/>
          <w:szCs w:val="22"/>
        </w:rPr>
        <w:t xml:space="preserve"> патриотические чувства.</w:t>
      </w:r>
    </w:p>
    <w:p w:rsidR="00C92690" w:rsidRPr="007206B1" w:rsidRDefault="007206B1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 xml:space="preserve">№ 170. </w:t>
      </w:r>
      <w:r w:rsidR="00C92690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«Мы бережем природу»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="00C92690"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="00C92690" w:rsidRPr="007206B1">
        <w:rPr>
          <w:color w:val="111111"/>
          <w:sz w:val="22"/>
          <w:szCs w:val="22"/>
        </w:rPr>
        <w:t xml:space="preserve">: привести </w:t>
      </w:r>
      <w:r w:rsidRPr="007206B1">
        <w:rPr>
          <w:color w:val="111111"/>
          <w:sz w:val="22"/>
          <w:szCs w:val="22"/>
        </w:rPr>
        <w:t>детей</w:t>
      </w:r>
      <w:r w:rsidR="00C92690" w:rsidRPr="007206B1">
        <w:rPr>
          <w:color w:val="111111"/>
          <w:sz w:val="22"/>
          <w:szCs w:val="22"/>
        </w:rPr>
        <w:t xml:space="preserve"> к мысли о том, что только от людей зависит </w:t>
      </w:r>
      <w:r w:rsidRPr="007206B1">
        <w:rPr>
          <w:color w:val="111111"/>
          <w:sz w:val="22"/>
          <w:szCs w:val="22"/>
        </w:rPr>
        <w:t>сохранность</w:t>
      </w:r>
      <w:r w:rsidR="00C92690" w:rsidRPr="007206B1">
        <w:rPr>
          <w:color w:val="111111"/>
          <w:sz w:val="22"/>
          <w:szCs w:val="22"/>
        </w:rPr>
        <w:t xml:space="preserve"> природы.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171.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«Детский сад - второй дом»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предложить детям сравнить детский сад и дом, сказать, что общего, в чем различия. Рассказать о труде множества людей, которые стараются сделать детский сад уютным, а пребывание детей в нем комфортным. Воспитывать бережное отношению ребят ко всему, что их окружает в саду.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</w:rPr>
        <w:t>172.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«Мой любимый детский сад»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 xml:space="preserve">: </w:t>
      </w:r>
      <w:r w:rsidR="007206B1" w:rsidRPr="007206B1">
        <w:rPr>
          <w:color w:val="111111"/>
          <w:sz w:val="22"/>
          <w:szCs w:val="22"/>
        </w:rPr>
        <w:t>воспитывать</w:t>
      </w:r>
      <w:r w:rsidRPr="007206B1">
        <w:rPr>
          <w:color w:val="111111"/>
          <w:sz w:val="22"/>
          <w:szCs w:val="22"/>
        </w:rPr>
        <w:t xml:space="preserve"> любовь к своему детскому саду, </w:t>
      </w:r>
      <w:r w:rsidR="007206B1" w:rsidRPr="007206B1">
        <w:rPr>
          <w:color w:val="111111"/>
          <w:sz w:val="22"/>
          <w:szCs w:val="22"/>
        </w:rPr>
        <w:t>доброжелательное</w:t>
      </w:r>
      <w:r w:rsidRPr="007206B1">
        <w:rPr>
          <w:color w:val="111111"/>
          <w:sz w:val="22"/>
          <w:szCs w:val="22"/>
        </w:rPr>
        <w:t xml:space="preserve"> отношение к сверстникам. Воспитывать уважение к сотрудникам детского сада, умение называть их по имени и отчеству, привычку здороваться и прощаться с ними. Воспитывать скромность, уважение.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173.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«Наш детский сад - большая семья»</w:t>
      </w:r>
      <w:r w:rsidR="007206B1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закреплять знания детей о сотрудниках детского сада, умение называть их по имени и отчеству, привычку здороваться и прощаться с ними. Воспитывать скромность, умение проявлять заботу об окружающих, с благодарностью относиться к помощи и знакам внимания.</w:t>
      </w:r>
    </w:p>
    <w:p w:rsidR="00C92690" w:rsidRPr="007206B1" w:rsidRDefault="007206B1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 xml:space="preserve">№ 174. </w:t>
      </w:r>
      <w:r w:rsidR="00C92690"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«Вот какие мы стали большие»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. </w:t>
      </w:r>
      <w:r w:rsidR="00C92690"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="00C92690" w:rsidRPr="007206B1">
        <w:rPr>
          <w:color w:val="111111"/>
          <w:sz w:val="22"/>
          <w:szCs w:val="22"/>
        </w:rPr>
        <w:t>: измерить рост детей и сравнить с предыдущим показателем, показать детям на сколько они выросли. Рассказать, что помогает детям расти – хорошее питание, полноценный сон, прогулки, занятия спортом, любимые мама и папа.</w:t>
      </w:r>
    </w:p>
    <w:p w:rsidR="00C92690" w:rsidRPr="007206B1" w:rsidRDefault="00C92690" w:rsidP="00C926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7206B1">
        <w:rPr>
          <w:color w:val="111111"/>
          <w:sz w:val="22"/>
          <w:szCs w:val="22"/>
        </w:rPr>
        <w:t>№</w:t>
      </w:r>
      <w:r w:rsidR="007206B1" w:rsidRPr="007206B1">
        <w:rPr>
          <w:color w:val="111111"/>
          <w:sz w:val="22"/>
          <w:szCs w:val="22"/>
        </w:rPr>
        <w:t xml:space="preserve"> 175. </w:t>
      </w:r>
      <w:r w:rsidRPr="007206B1">
        <w:rPr>
          <w:i/>
          <w:iCs/>
          <w:color w:val="111111"/>
          <w:sz w:val="22"/>
          <w:szCs w:val="22"/>
          <w:bdr w:val="none" w:sz="0" w:space="0" w:color="auto" w:frame="1"/>
        </w:rPr>
        <w:t>«Вот и лето пришло»</w:t>
      </w:r>
      <w:r w:rsidRPr="007206B1">
        <w:rPr>
          <w:color w:val="111111"/>
          <w:sz w:val="22"/>
          <w:szCs w:val="22"/>
        </w:rPr>
        <w:t>.</w:t>
      </w:r>
      <w:r w:rsidR="007206B1" w:rsidRPr="007206B1">
        <w:rPr>
          <w:color w:val="111111"/>
          <w:sz w:val="22"/>
          <w:szCs w:val="22"/>
        </w:rPr>
        <w:t xml:space="preserve"> </w:t>
      </w:r>
      <w:r w:rsidRPr="007206B1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7206B1">
        <w:rPr>
          <w:color w:val="111111"/>
          <w:sz w:val="22"/>
          <w:szCs w:val="22"/>
        </w:rPr>
        <w:t>: подвести итоги года, просмотреть фотографии за весь год и вспомнить, что хорошего произошло – праздники, театры, развлечения</w:t>
      </w:r>
    </w:p>
    <w:sectPr w:rsidR="00C92690" w:rsidRPr="0072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F9"/>
    <w:rsid w:val="00074D8B"/>
    <w:rsid w:val="0021187D"/>
    <w:rsid w:val="007206B1"/>
    <w:rsid w:val="00822220"/>
    <w:rsid w:val="00883189"/>
    <w:rsid w:val="009172F9"/>
    <w:rsid w:val="009B5FCB"/>
    <w:rsid w:val="00C92690"/>
    <w:rsid w:val="00CB1DBB"/>
    <w:rsid w:val="00E4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C8206-5222-4E78-BE9F-82C94D6E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6118</Words>
  <Characters>34878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2021-02-09T14:22:00Z</dcterms:created>
  <dcterms:modified xsi:type="dcterms:W3CDTF">2021-05-23T16:09:00Z</dcterms:modified>
</cp:coreProperties>
</file>