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A7D" w:rsidRPr="0025516D" w:rsidRDefault="0025516D" w:rsidP="0025516D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5516D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  <w:r w:rsidRPr="0025516D">
        <w:rPr>
          <w:rFonts w:ascii="Times New Roman" w:hAnsi="Times New Roman" w:cs="Times New Roman"/>
          <w:sz w:val="28"/>
          <w:szCs w:val="28"/>
        </w:rPr>
        <w:t>П</w:t>
      </w:r>
      <w:r w:rsidRPr="0025516D">
        <w:rPr>
          <w:rFonts w:ascii="Times New Roman" w:hAnsi="Times New Roman" w:cs="Times New Roman"/>
          <w:color w:val="000000"/>
          <w:sz w:val="28"/>
          <w:szCs w:val="28"/>
        </w:rPr>
        <w:t>роанализировать структуру, содержание и планируемые результаты ООП ДО ДОО на соответствие ФГОС ДО и ФОП, спланировать и обосновать изменения, дополнения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(Таблиц</w:t>
      </w:r>
      <w:r w:rsidR="005D2D04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5D2D04">
        <w:rPr>
          <w:rFonts w:ascii="Times New Roman" w:hAnsi="Times New Roman" w:cs="Times New Roman"/>
          <w:color w:val="000000"/>
          <w:sz w:val="28"/>
          <w:szCs w:val="28"/>
        </w:rPr>
        <w:t>,2,3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25516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5516D" w:rsidRPr="0025516D" w:rsidRDefault="0025516D" w:rsidP="0025516D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25516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Таблица 1</w:t>
      </w:r>
    </w:p>
    <w:tbl>
      <w:tblPr>
        <w:tblStyle w:val="31"/>
        <w:tblW w:w="9345" w:type="dxa"/>
        <w:tblLook w:val="04A0" w:firstRow="1" w:lastRow="0" w:firstColumn="1" w:lastColumn="0" w:noHBand="0" w:noVBand="1"/>
      </w:tblPr>
      <w:tblGrid>
        <w:gridCol w:w="2167"/>
        <w:gridCol w:w="2276"/>
        <w:gridCol w:w="2778"/>
        <w:gridCol w:w="2124"/>
      </w:tblGrid>
      <w:tr w:rsidR="0025516D" w:rsidRPr="0025516D" w:rsidTr="00DC7D64">
        <w:tc>
          <w:tcPr>
            <w:tcW w:w="9345" w:type="dxa"/>
            <w:gridSpan w:val="4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ООП ДО</w:t>
            </w:r>
          </w:p>
        </w:tc>
      </w:tr>
      <w:tr w:rsidR="0025516D" w:rsidRPr="0025516D" w:rsidTr="0025516D">
        <w:tc>
          <w:tcPr>
            <w:tcW w:w="4443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2778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2124" w:type="dxa"/>
          </w:tcPr>
          <w:p w:rsidR="0025516D" w:rsidRDefault="0025516D" w:rsidP="00255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Изменение, дополнение </w:t>
            </w:r>
          </w:p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обоснованием)</w:t>
            </w:r>
          </w:p>
        </w:tc>
      </w:tr>
      <w:tr w:rsidR="0025516D" w:rsidRPr="0025516D" w:rsidTr="00FD1C3C">
        <w:tc>
          <w:tcPr>
            <w:tcW w:w="9345" w:type="dxa"/>
            <w:gridSpan w:val="4"/>
            <w:shd w:val="clear" w:color="auto" w:fill="BFBFBF" w:themeFill="background1" w:themeFillShade="BF"/>
          </w:tcPr>
          <w:p w:rsidR="0025516D" w:rsidRPr="0025516D" w:rsidRDefault="0025516D" w:rsidP="0025516D">
            <w:pPr>
              <w:pStyle w:val="a4"/>
              <w:numPr>
                <w:ilvl w:val="0"/>
                <w:numId w:val="46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РАЗДЕЛ</w:t>
            </w:r>
          </w:p>
        </w:tc>
      </w:tr>
      <w:tr w:rsidR="00FD1C3C" w:rsidRPr="0025516D" w:rsidTr="00FD1C3C">
        <w:tc>
          <w:tcPr>
            <w:tcW w:w="9345" w:type="dxa"/>
            <w:gridSpan w:val="4"/>
            <w:shd w:val="clear" w:color="auto" w:fill="D9D9D9" w:themeFill="background1" w:themeFillShade="D9"/>
          </w:tcPr>
          <w:p w:rsidR="00FD1C3C" w:rsidRPr="0025516D" w:rsidRDefault="00FD1C3C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sz w:val="24"/>
                <w:szCs w:val="24"/>
              </w:rPr>
              <w:t>Пояснительная записка</w:t>
            </w:r>
          </w:p>
        </w:tc>
      </w:tr>
      <w:tr w:rsidR="0025516D" w:rsidRPr="0025516D" w:rsidTr="0025516D">
        <w:tc>
          <w:tcPr>
            <w:tcW w:w="4443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D1C3C" w:rsidRPr="0025516D" w:rsidTr="00FD1C3C">
        <w:tc>
          <w:tcPr>
            <w:tcW w:w="9345" w:type="dxa"/>
            <w:gridSpan w:val="4"/>
            <w:shd w:val="clear" w:color="auto" w:fill="D9D9D9" w:themeFill="background1" w:themeFillShade="D9"/>
          </w:tcPr>
          <w:p w:rsidR="00FD1C3C" w:rsidRPr="0025516D" w:rsidRDefault="00FD1C3C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</w:t>
            </w:r>
            <w:r w:rsidRPr="00255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реализации </w:t>
            </w:r>
            <w:r w:rsidRPr="0025516D">
              <w:rPr>
                <w:rFonts w:ascii="Times New Roman" w:hAnsi="Times New Roman" w:cs="Times New Roman"/>
                <w:b/>
                <w:sz w:val="24"/>
                <w:szCs w:val="24"/>
              </w:rPr>
              <w:t>ООП ДО</w:t>
            </w:r>
          </w:p>
        </w:tc>
      </w:tr>
      <w:tr w:rsidR="0025516D" w:rsidRPr="0025516D" w:rsidTr="0025516D">
        <w:tc>
          <w:tcPr>
            <w:tcW w:w="4443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8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C3C" w:rsidRPr="0025516D" w:rsidTr="00FD1C3C">
        <w:tc>
          <w:tcPr>
            <w:tcW w:w="9345" w:type="dxa"/>
            <w:gridSpan w:val="4"/>
            <w:shd w:val="clear" w:color="auto" w:fill="D9D9D9" w:themeFill="background1" w:themeFillShade="D9"/>
          </w:tcPr>
          <w:p w:rsidR="00FD1C3C" w:rsidRPr="0025516D" w:rsidRDefault="00FD1C3C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sz w:val="24"/>
                <w:szCs w:val="24"/>
              </w:rPr>
              <w:t>Задачи ООП ДО</w:t>
            </w:r>
          </w:p>
        </w:tc>
      </w:tr>
      <w:tr w:rsidR="0025516D" w:rsidRPr="0025516D" w:rsidTr="0025516D">
        <w:tc>
          <w:tcPr>
            <w:tcW w:w="4443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8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C3C" w:rsidRPr="0025516D" w:rsidTr="00FD1C3C">
        <w:tc>
          <w:tcPr>
            <w:tcW w:w="9345" w:type="dxa"/>
            <w:gridSpan w:val="4"/>
            <w:shd w:val="clear" w:color="auto" w:fill="D9D9D9" w:themeFill="background1" w:themeFillShade="D9"/>
          </w:tcPr>
          <w:p w:rsidR="00FD1C3C" w:rsidRPr="0025516D" w:rsidRDefault="00FD1C3C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sz w:val="24"/>
                <w:szCs w:val="24"/>
              </w:rPr>
              <w:t>Принципы дошкольного образования и подходы к реализации ООП ДО</w:t>
            </w:r>
          </w:p>
        </w:tc>
      </w:tr>
      <w:tr w:rsidR="0025516D" w:rsidRPr="0025516D" w:rsidTr="0025516D">
        <w:tc>
          <w:tcPr>
            <w:tcW w:w="4443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8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C3C" w:rsidRPr="0025516D" w:rsidTr="00FD1C3C">
        <w:tc>
          <w:tcPr>
            <w:tcW w:w="9345" w:type="dxa"/>
            <w:gridSpan w:val="4"/>
            <w:shd w:val="clear" w:color="auto" w:fill="D9D9D9" w:themeFill="background1" w:themeFillShade="D9"/>
          </w:tcPr>
          <w:p w:rsidR="00FD1C3C" w:rsidRPr="0025516D" w:rsidRDefault="00FD1C3C" w:rsidP="0025516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5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Значимые для разработки и реализации ООП ДО характеристики, в том числе характеристики особенностей развития детей раннего и дошкольного возраста </w:t>
            </w:r>
            <w:r w:rsidRPr="0025516D">
              <w:rPr>
                <w:rFonts w:ascii="Times New Roman" w:eastAsia="Times New Roman" w:hAnsi="Times New Roman" w:cs="Times New Roman"/>
                <w:sz w:val="24"/>
                <w:szCs w:val="24"/>
              </w:rPr>
              <w:t>(в т. ч. с ООП (особыми образовательными потребностями), с ОВЗ.</w:t>
            </w:r>
          </w:p>
        </w:tc>
      </w:tr>
      <w:tr w:rsidR="0025516D" w:rsidRPr="0025516D" w:rsidTr="0025516D">
        <w:tc>
          <w:tcPr>
            <w:tcW w:w="4443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8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C3C" w:rsidRPr="0025516D" w:rsidTr="00FD1C3C">
        <w:tc>
          <w:tcPr>
            <w:tcW w:w="9345" w:type="dxa"/>
            <w:gridSpan w:val="4"/>
            <w:shd w:val="clear" w:color="auto" w:fill="D9D9D9" w:themeFill="background1" w:themeFillShade="D9"/>
          </w:tcPr>
          <w:p w:rsidR="00FD1C3C" w:rsidRPr="0025516D" w:rsidRDefault="00FD1C3C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в младенческом возрасте</w:t>
            </w:r>
          </w:p>
        </w:tc>
      </w:tr>
      <w:tr w:rsidR="00FD1C3C" w:rsidRPr="0025516D" w:rsidTr="00FD1C3C">
        <w:tc>
          <w:tcPr>
            <w:tcW w:w="9345" w:type="dxa"/>
            <w:gridSpan w:val="4"/>
            <w:shd w:val="clear" w:color="auto" w:fill="D9D9D9" w:themeFill="background1" w:themeFillShade="D9"/>
          </w:tcPr>
          <w:p w:rsidR="00FD1C3C" w:rsidRPr="0025516D" w:rsidRDefault="00FD1C3C" w:rsidP="002551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Cs/>
                <w:sz w:val="24"/>
                <w:szCs w:val="24"/>
              </w:rPr>
              <w:t>- в младенческом возрасте (к 1 году)</w:t>
            </w:r>
          </w:p>
        </w:tc>
      </w:tr>
      <w:tr w:rsidR="0025516D" w:rsidRPr="0025516D" w:rsidTr="0025516D">
        <w:tc>
          <w:tcPr>
            <w:tcW w:w="4443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8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C3C" w:rsidRPr="0025516D" w:rsidTr="00FD1C3C">
        <w:tc>
          <w:tcPr>
            <w:tcW w:w="9345" w:type="dxa"/>
            <w:gridSpan w:val="4"/>
            <w:shd w:val="clear" w:color="auto" w:fill="D9D9D9" w:themeFill="background1" w:themeFillShade="D9"/>
          </w:tcPr>
          <w:p w:rsidR="00FD1C3C" w:rsidRPr="0025516D" w:rsidRDefault="00FD1C3C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в раннем возрасте</w:t>
            </w:r>
          </w:p>
        </w:tc>
      </w:tr>
      <w:tr w:rsidR="00FD1C3C" w:rsidRPr="0025516D" w:rsidTr="00FD1C3C">
        <w:tc>
          <w:tcPr>
            <w:tcW w:w="9345" w:type="dxa"/>
            <w:gridSpan w:val="4"/>
            <w:shd w:val="clear" w:color="auto" w:fill="D9D9D9" w:themeFill="background1" w:themeFillShade="D9"/>
          </w:tcPr>
          <w:p w:rsidR="00FD1C3C" w:rsidRPr="0025516D" w:rsidRDefault="00FD1C3C" w:rsidP="002551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 раннем возрасте (к 3 годам), в т. ч. для детей с ООП </w:t>
            </w:r>
          </w:p>
        </w:tc>
      </w:tr>
      <w:tr w:rsidR="0025516D" w:rsidRPr="0025516D" w:rsidTr="0025516D">
        <w:tc>
          <w:tcPr>
            <w:tcW w:w="4443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D1C3C" w:rsidRPr="0025516D" w:rsidTr="00FD1C3C">
        <w:tc>
          <w:tcPr>
            <w:tcW w:w="9345" w:type="dxa"/>
            <w:gridSpan w:val="4"/>
            <w:shd w:val="clear" w:color="auto" w:fill="D9D9D9" w:themeFill="background1" w:themeFillShade="D9"/>
          </w:tcPr>
          <w:p w:rsidR="00FD1C3C" w:rsidRPr="0025516D" w:rsidRDefault="00FD1C3C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в дошкольном возрасте:</w:t>
            </w:r>
          </w:p>
        </w:tc>
      </w:tr>
      <w:tr w:rsidR="00FD1C3C" w:rsidRPr="0025516D" w:rsidTr="00FD1C3C">
        <w:tc>
          <w:tcPr>
            <w:tcW w:w="9345" w:type="dxa"/>
            <w:gridSpan w:val="4"/>
            <w:shd w:val="clear" w:color="auto" w:fill="D9D9D9" w:themeFill="background1" w:themeFillShade="D9"/>
          </w:tcPr>
          <w:p w:rsidR="00FD1C3C" w:rsidRPr="0025516D" w:rsidRDefault="00FD1C3C" w:rsidP="002551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Cs/>
                <w:sz w:val="24"/>
                <w:szCs w:val="24"/>
              </w:rPr>
              <w:t>- в дошкольном возрасте (к 4 годам) в т. ч. для детей с ООП</w:t>
            </w:r>
          </w:p>
        </w:tc>
      </w:tr>
      <w:tr w:rsidR="0025516D" w:rsidRPr="0025516D" w:rsidTr="0025516D">
        <w:tc>
          <w:tcPr>
            <w:tcW w:w="4443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D1C3C" w:rsidRPr="0025516D" w:rsidTr="00FD1C3C">
        <w:tc>
          <w:tcPr>
            <w:tcW w:w="9345" w:type="dxa"/>
            <w:gridSpan w:val="4"/>
            <w:shd w:val="clear" w:color="auto" w:fill="D9D9D9" w:themeFill="background1" w:themeFillShade="D9"/>
          </w:tcPr>
          <w:p w:rsidR="00FD1C3C" w:rsidRPr="0025516D" w:rsidRDefault="00FD1C3C" w:rsidP="002551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Cs/>
                <w:sz w:val="24"/>
                <w:szCs w:val="24"/>
              </w:rPr>
              <w:t>- в дошкольном возрасте (к 5 годам) в т. ч. для детей с ООП</w:t>
            </w:r>
          </w:p>
        </w:tc>
      </w:tr>
      <w:tr w:rsidR="0025516D" w:rsidRPr="0025516D" w:rsidTr="0025516D">
        <w:tc>
          <w:tcPr>
            <w:tcW w:w="4443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D1C3C" w:rsidRPr="0025516D" w:rsidTr="00FD1C3C">
        <w:tc>
          <w:tcPr>
            <w:tcW w:w="9345" w:type="dxa"/>
            <w:gridSpan w:val="4"/>
            <w:shd w:val="clear" w:color="auto" w:fill="D9D9D9" w:themeFill="background1" w:themeFillShade="D9"/>
          </w:tcPr>
          <w:p w:rsidR="00FD1C3C" w:rsidRPr="0025516D" w:rsidRDefault="00FD1C3C" w:rsidP="002551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Cs/>
                <w:sz w:val="24"/>
                <w:szCs w:val="24"/>
              </w:rPr>
              <w:t>- в дошкольном возрасте (к 6 годам) в т. ч. для детей с ООП</w:t>
            </w:r>
          </w:p>
        </w:tc>
      </w:tr>
      <w:tr w:rsidR="0025516D" w:rsidRPr="0025516D" w:rsidTr="0025516D">
        <w:tc>
          <w:tcPr>
            <w:tcW w:w="4443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D1C3C" w:rsidRPr="0025516D" w:rsidTr="00FD1C3C">
        <w:tc>
          <w:tcPr>
            <w:tcW w:w="9345" w:type="dxa"/>
            <w:gridSpan w:val="4"/>
            <w:shd w:val="clear" w:color="auto" w:fill="D9D9D9" w:themeFill="background1" w:themeFillShade="D9"/>
          </w:tcPr>
          <w:p w:rsidR="00FD1C3C" w:rsidRPr="0025516D" w:rsidRDefault="00FD1C3C" w:rsidP="002551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Cs/>
                <w:sz w:val="24"/>
                <w:szCs w:val="24"/>
              </w:rPr>
              <w:t>- на этапе завершения освоения ООП ДО (к концу дошкольного возраста)</w:t>
            </w:r>
          </w:p>
        </w:tc>
      </w:tr>
      <w:tr w:rsidR="0025516D" w:rsidRPr="0025516D" w:rsidTr="0025516D">
        <w:tc>
          <w:tcPr>
            <w:tcW w:w="4443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D1C3C" w:rsidRPr="0025516D" w:rsidTr="00FD1C3C">
        <w:tc>
          <w:tcPr>
            <w:tcW w:w="9345" w:type="dxa"/>
            <w:gridSpan w:val="4"/>
            <w:shd w:val="clear" w:color="auto" w:fill="D9D9D9" w:themeFill="background1" w:themeFillShade="D9"/>
          </w:tcPr>
          <w:p w:rsidR="00FD1C3C" w:rsidRPr="0025516D" w:rsidRDefault="00FD1C3C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Педагогическая диагностика достижения планируемых результатов</w:t>
            </w:r>
          </w:p>
        </w:tc>
      </w:tr>
      <w:tr w:rsidR="0025516D" w:rsidRPr="0025516D" w:rsidTr="0025516D">
        <w:tc>
          <w:tcPr>
            <w:tcW w:w="2167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Cs/>
                <w:sz w:val="24"/>
                <w:szCs w:val="24"/>
              </w:rPr>
              <w:t>Сроки (регулярность)</w:t>
            </w:r>
          </w:p>
        </w:tc>
        <w:tc>
          <w:tcPr>
            <w:tcW w:w="2276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5516D" w:rsidRPr="0025516D" w:rsidTr="0025516D">
        <w:tc>
          <w:tcPr>
            <w:tcW w:w="2167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Cs/>
                <w:sz w:val="24"/>
                <w:szCs w:val="24"/>
              </w:rPr>
              <w:t>Форма, методы проведения</w:t>
            </w:r>
          </w:p>
        </w:tc>
        <w:tc>
          <w:tcPr>
            <w:tcW w:w="2276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5516D" w:rsidRPr="0025516D" w:rsidTr="0025516D">
        <w:tc>
          <w:tcPr>
            <w:tcW w:w="2167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Cs/>
                <w:sz w:val="24"/>
                <w:szCs w:val="24"/>
              </w:rPr>
              <w:t>Способ и форма(ы) фиксации</w:t>
            </w:r>
          </w:p>
        </w:tc>
        <w:tc>
          <w:tcPr>
            <w:tcW w:w="2276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1333DB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1333DB" w:rsidRDefault="001333DB" w:rsidP="0025516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Психологическая диагностика </w:t>
            </w:r>
            <w:r w:rsidRPr="0025516D">
              <w:rPr>
                <w:rFonts w:ascii="Times New Roman" w:hAnsi="Times New Roman" w:cs="Times New Roman"/>
                <w:bCs/>
                <w:sz w:val="24"/>
                <w:szCs w:val="24"/>
              </w:rPr>
              <w:t>(при необходимости)</w:t>
            </w: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достижения планируемых результатов </w:t>
            </w:r>
            <w:r w:rsidRPr="0025516D">
              <w:rPr>
                <w:rFonts w:ascii="Times New Roman" w:hAnsi="Times New Roman" w:cs="Times New Roman"/>
                <w:sz w:val="24"/>
                <w:szCs w:val="24"/>
              </w:rPr>
              <w:t>(выявление и изучение индивидуально-психологических особенностей детей, причин возникновения трудностей в освоении образовательной программы), которую проводят квалифицированные специалисты (педагоги-психологи, психологи).</w:t>
            </w:r>
          </w:p>
        </w:tc>
      </w:tr>
      <w:tr w:rsidR="0025516D" w:rsidRPr="0025516D" w:rsidTr="0025516D">
        <w:tc>
          <w:tcPr>
            <w:tcW w:w="7221" w:type="dxa"/>
            <w:gridSpan w:val="3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3F2E9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3F2E9A" w:rsidRDefault="003F2E9A" w:rsidP="003F2E9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F2E9A">
        <w:rPr>
          <w:rFonts w:ascii="Times New Roman" w:hAnsi="Times New Roman" w:cs="Times New Roman"/>
          <w:bCs/>
          <w:sz w:val="28"/>
          <w:szCs w:val="28"/>
        </w:rPr>
        <w:lastRenderedPageBreak/>
        <w:t>Таблица 2</w:t>
      </w:r>
    </w:p>
    <w:tbl>
      <w:tblPr>
        <w:tblStyle w:val="31"/>
        <w:tblW w:w="9345" w:type="dxa"/>
        <w:tblLook w:val="04A0" w:firstRow="1" w:lastRow="0" w:firstColumn="1" w:lastColumn="0" w:noHBand="0" w:noVBand="1"/>
      </w:tblPr>
      <w:tblGrid>
        <w:gridCol w:w="4443"/>
        <w:gridCol w:w="2749"/>
        <w:gridCol w:w="29"/>
        <w:gridCol w:w="2124"/>
      </w:tblGrid>
      <w:tr w:rsidR="001333DB" w:rsidRPr="0025516D" w:rsidTr="00DC7D64">
        <w:tc>
          <w:tcPr>
            <w:tcW w:w="9345" w:type="dxa"/>
            <w:gridSpan w:val="4"/>
            <w:shd w:val="clear" w:color="auto" w:fill="BFBFBF" w:themeFill="background1" w:themeFillShade="BF"/>
          </w:tcPr>
          <w:p w:rsidR="001333DB" w:rsidRPr="007A6148" w:rsidRDefault="007A6148" w:rsidP="007A6148">
            <w:pPr>
              <w:pStyle w:val="a4"/>
              <w:numPr>
                <w:ilvl w:val="0"/>
                <w:numId w:val="46"/>
              </w:num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1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СОДЕРЖАТЕЛЬНЫЙ РАЗДЕЛ</w:t>
            </w:r>
          </w:p>
        </w:tc>
      </w:tr>
      <w:tr w:rsidR="001333DB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2551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 Задачи и содержание образования (обучения и воспитания) по образовательным областям</w:t>
            </w:r>
          </w:p>
        </w:tc>
      </w:tr>
      <w:tr w:rsidR="001333DB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2551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 «Социально-коммуникативное развитие»</w:t>
            </w:r>
          </w:p>
        </w:tc>
      </w:tr>
      <w:tr w:rsidR="001333DB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2 месяцев до 1 года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1333DB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1333D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25516D" w:rsidRPr="0025516D" w:rsidTr="0025516D">
        <w:tc>
          <w:tcPr>
            <w:tcW w:w="7221" w:type="dxa"/>
            <w:gridSpan w:val="3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33DB" w:rsidRPr="0025516D" w:rsidTr="001333DB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1 года до 2 лет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1333DB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1333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2 года до 3 лет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3 лет до 4 лет</w:t>
            </w:r>
          </w:p>
        </w:tc>
      </w:tr>
      <w:tr w:rsidR="001333DB" w:rsidRPr="0025516D" w:rsidTr="00DC7D64">
        <w:tc>
          <w:tcPr>
            <w:tcW w:w="9345" w:type="dxa"/>
            <w:gridSpan w:val="4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сфере социальных отношений:</w:t>
            </w:r>
          </w:p>
        </w:tc>
      </w:tr>
      <w:tr w:rsidR="000151FC" w:rsidRPr="0025516D" w:rsidTr="000151FC">
        <w:tc>
          <w:tcPr>
            <w:tcW w:w="4443" w:type="dxa"/>
          </w:tcPr>
          <w:p w:rsidR="000151FC" w:rsidRPr="0025516D" w:rsidRDefault="000151FC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49" w:type="dxa"/>
          </w:tcPr>
          <w:p w:rsidR="000151FC" w:rsidRPr="0025516D" w:rsidRDefault="000151FC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53" w:type="dxa"/>
            <w:gridSpan w:val="2"/>
          </w:tcPr>
          <w:p w:rsidR="000151FC" w:rsidRPr="0025516D" w:rsidRDefault="000151FC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151FC" w:rsidRPr="0025516D" w:rsidTr="00DC7D64">
        <w:tc>
          <w:tcPr>
            <w:tcW w:w="9345" w:type="dxa"/>
            <w:gridSpan w:val="4"/>
          </w:tcPr>
          <w:p w:rsidR="000151FC" w:rsidRPr="0025516D" w:rsidRDefault="000151FC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формирования основ гражданственности и патриотизма: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DC7D64">
        <w:tc>
          <w:tcPr>
            <w:tcW w:w="9345" w:type="dxa"/>
            <w:gridSpan w:val="4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сфере трудового воспитания: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DC7D64">
        <w:tc>
          <w:tcPr>
            <w:tcW w:w="9345" w:type="dxa"/>
            <w:gridSpan w:val="4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формирования основ безопасного поведения: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1333DB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25516D" w:rsidRPr="0025516D" w:rsidTr="0025516D">
        <w:tc>
          <w:tcPr>
            <w:tcW w:w="7221" w:type="dxa"/>
            <w:gridSpan w:val="3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сфере социальных отношений:</w:t>
            </w: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формирования основ гражданственности и патриотизма: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сфере трудового воспитания: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формирования основ безопасного поведения: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4 лет до 5 лет</w:t>
            </w: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сфере социальных отношений: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формирования основ гражданственности и патриотизма: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сфере трудового воспитания: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формирования основ безопасного поведения: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1333DB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сфере социальных отношений: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формирования основ гражданственности и патриотизма: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сфере трудового воспитания: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формирования основ безопасного поведения: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1333DB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5 лет до 6 лет</w:t>
            </w: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сфере социальных отношений: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формирования основ гражданственности и патриотизма: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сфере трудового воспитания: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формирования основ безопасного поведения: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1333DB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сфере социальных отношений: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формирования основ гражданственности и патриотизма: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сфере трудового воспитания: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формирования основ безопасного поведения: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1333DB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6 лет до 7 лет</w:t>
            </w:r>
          </w:p>
        </w:tc>
      </w:tr>
      <w:tr w:rsidR="0025516D" w:rsidRPr="0025516D" w:rsidTr="0025516D">
        <w:tc>
          <w:tcPr>
            <w:tcW w:w="7221" w:type="dxa"/>
            <w:gridSpan w:val="3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сфере социальных отношений:</w:t>
            </w: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формирования основ гражданственности и патриотизма: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сфере трудового воспитания: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В области формирования основ безопасного поведения: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1333DB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25516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 совокупных задач воспитания в рамках образовательной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области «Социально-коммуникативное развитие» 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направлено на приобщение детей к ценностям «Родина», «Природа», «Семья», «Человек», «Жизнь», «Милосердие», «Добро», «Дружба», «Сотрудничество», «Труд».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1333DB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7A61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 «Познавательное развитие»</w:t>
            </w:r>
          </w:p>
        </w:tc>
      </w:tr>
      <w:tr w:rsidR="001333DB" w:rsidRPr="0025516D" w:rsidTr="001333DB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2 месяцев до 1 года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333DB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25516D" w:rsidRPr="0025516D" w:rsidTr="0025516D">
        <w:tc>
          <w:tcPr>
            <w:tcW w:w="7221" w:type="dxa"/>
            <w:gridSpan w:val="3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33DB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1333DB" w:rsidRPr="0025516D" w:rsidRDefault="001333DB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1 года до 2 лет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86C0F">
        <w:tc>
          <w:tcPr>
            <w:tcW w:w="9345" w:type="dxa"/>
            <w:gridSpan w:val="4"/>
            <w:shd w:val="clear" w:color="auto" w:fill="D9D9D9" w:themeFill="background1" w:themeFillShade="D9"/>
          </w:tcPr>
          <w:p w:rsidR="00D86C0F" w:rsidRPr="0025516D" w:rsidRDefault="00D86C0F" w:rsidP="00D86C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86C0F">
        <w:tc>
          <w:tcPr>
            <w:tcW w:w="9345" w:type="dxa"/>
            <w:gridSpan w:val="4"/>
            <w:shd w:val="clear" w:color="auto" w:fill="D9D9D9" w:themeFill="background1" w:themeFillShade="D9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2 года до 3 лет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86C0F">
        <w:tc>
          <w:tcPr>
            <w:tcW w:w="9345" w:type="dxa"/>
            <w:gridSpan w:val="4"/>
            <w:shd w:val="clear" w:color="auto" w:fill="D9D9D9" w:themeFill="background1" w:themeFillShade="D9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6C0F" w:rsidRPr="0025516D" w:rsidTr="00D86C0F">
        <w:tc>
          <w:tcPr>
            <w:tcW w:w="9345" w:type="dxa"/>
            <w:gridSpan w:val="4"/>
            <w:shd w:val="clear" w:color="auto" w:fill="D9D9D9" w:themeFill="background1" w:themeFillShade="D9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3 лет до 4 лет</w:t>
            </w:r>
          </w:p>
        </w:tc>
      </w:tr>
      <w:tr w:rsidR="00D86C0F" w:rsidRPr="0025516D" w:rsidTr="00DC7D64">
        <w:tc>
          <w:tcPr>
            <w:tcW w:w="9345" w:type="dxa"/>
            <w:gridSpan w:val="4"/>
          </w:tcPr>
          <w:p w:rsidR="00D86C0F" w:rsidRPr="0025516D" w:rsidRDefault="00D86C0F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Сенсорные эталоны и познавательные действия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Математические представления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Окружающий мир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Природа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Сенсорные эталоны и познавательные действия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Математические представления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Окружающий мир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Природа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4 лет до 5 лет</w:t>
            </w: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Сенсорные эталоны и познавательные действия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Математические представления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Окружающий мир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Природа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Сенсорные эталоны и познавательные действия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Математические представления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Окружающий мир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Природа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5 лет до 6 лет</w:t>
            </w: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Сенсорные эталоны и познавательные действия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Математические представления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Окружающий мир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Природа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Сенсорные эталоны и познавательные действия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Математические представления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Окружающий мир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Природа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6 лет до 7 лет</w:t>
            </w: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Сенсорные эталоны и познавательные действия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Математические представления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Окружающий мир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Природа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9E2399">
        <w:tc>
          <w:tcPr>
            <w:tcW w:w="9345" w:type="dxa"/>
            <w:gridSpan w:val="4"/>
            <w:shd w:val="clear" w:color="auto" w:fill="BFBFBF" w:themeFill="background1" w:themeFillShade="BF"/>
          </w:tcPr>
          <w:p w:rsidR="00DC7D64" w:rsidRPr="0025516D" w:rsidRDefault="00DC7D64" w:rsidP="0025516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Решение совокупных задач воспитания в рамках образовательной</w:t>
            </w:r>
            <w:r w:rsidRPr="0025516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области «Познавательное развитие» </w:t>
            </w:r>
            <w:r w:rsidRPr="0025516D">
              <w:rPr>
                <w:rFonts w:ascii="Times New Roman" w:hAnsi="Times New Roman" w:cs="Times New Roman"/>
                <w:sz w:val="24"/>
                <w:szCs w:val="24"/>
              </w:rPr>
              <w:t>направлено на приобщение детей к</w:t>
            </w:r>
            <w:r w:rsidRPr="0025516D">
              <w:rPr>
                <w:rFonts w:ascii="Times New Roman" w:hAnsi="Times New Roman" w:cs="Times New Roman"/>
                <w:sz w:val="24"/>
                <w:szCs w:val="24"/>
              </w:rPr>
              <w:br/>
              <w:t>ценностям «Человек», «Семья», «Познание», «Родина» и «Природа»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7A61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 «Речевое развитие»</w:t>
            </w: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2 месяцев до 1 года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25516D" w:rsidRPr="0025516D" w:rsidTr="0025516D">
        <w:tc>
          <w:tcPr>
            <w:tcW w:w="7221" w:type="dxa"/>
            <w:gridSpan w:val="3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1 года до 2 лет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DC7D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2 года до 3 лет</w:t>
            </w: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Формирование словаря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Звуковая культура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Грамматический строй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Связная речь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DC7D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Формирование словаря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Звуковая культура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Грамматический строй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Связная речь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3 лет до 4 лет</w:t>
            </w:r>
          </w:p>
        </w:tc>
      </w:tr>
      <w:tr w:rsidR="0025516D" w:rsidRPr="0025516D" w:rsidTr="0025516D">
        <w:tc>
          <w:tcPr>
            <w:tcW w:w="7221" w:type="dxa"/>
            <w:gridSpan w:val="3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Формирование словаря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5516D" w:rsidRPr="0025516D" w:rsidTr="0025516D">
        <w:tc>
          <w:tcPr>
            <w:tcW w:w="7221" w:type="dxa"/>
            <w:gridSpan w:val="3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Звуковая культура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Грамматический строй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Связная речь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образовательной деятельности</w:t>
            </w: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Формирование словаря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Звуковая культура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Грамматический строй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Связная речь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4 лет до 5 лет</w:t>
            </w: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Формирование словаря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Звуковая культура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Грамматический строй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Связная речь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Формирование словаря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Звуковая культура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Грамматический строй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Связная речь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5 лет до 6 лет</w:t>
            </w: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Формирование словаря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Звуковая культура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Грамматический строй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Связная речь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Формирование словаря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Звуковая культура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Грамматический строй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Связная речь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6 лет до 7 лет</w:t>
            </w: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Формирование словаря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Звуковая культура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Грамматический строй речи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Связная речь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 совокупных задач воспитания в рамках образовательной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области «Речевое развитие» 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направлено на приобщение детей к ценностям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«Культура» и «Красота»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7A61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 «Художественно-эстетическое развитие»</w:t>
            </w: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2 месяцев до 1 года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25516D" w:rsidRPr="0025516D" w:rsidTr="0025516D">
        <w:tc>
          <w:tcPr>
            <w:tcW w:w="7221" w:type="dxa"/>
            <w:gridSpan w:val="3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DC7D6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1 года до 2 лет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DC7D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C7D64" w:rsidRPr="0025516D" w:rsidTr="00DC7D64">
        <w:tc>
          <w:tcPr>
            <w:tcW w:w="9345" w:type="dxa"/>
            <w:gridSpan w:val="4"/>
            <w:shd w:val="clear" w:color="auto" w:fill="D9D9D9" w:themeFill="background1" w:themeFillShade="D9"/>
          </w:tcPr>
          <w:p w:rsidR="00DC7D64" w:rsidRPr="0025516D" w:rsidRDefault="00DC7D64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2 года до 3 лет</w:t>
            </w:r>
          </w:p>
        </w:tc>
      </w:tr>
      <w:tr w:rsidR="00A953C0" w:rsidRPr="0025516D" w:rsidTr="003C7933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Приобщение к искусству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569D7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Изобразительная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8861BF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Конструктивная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6334A4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Музыкальная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6D140D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Театрализованная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17656C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Культурно-досуговая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A953C0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A953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25516D" w:rsidRPr="0025516D" w:rsidTr="0025516D">
        <w:tc>
          <w:tcPr>
            <w:tcW w:w="7221" w:type="dxa"/>
            <w:gridSpan w:val="3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Приобщение к искусству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0071D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Изобразительная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D963A2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Конструктивная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0807C7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Музыкальная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A953C0" w:rsidRPr="0025516D" w:rsidTr="007B1767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Театрализованная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A953C0" w:rsidRPr="0025516D" w:rsidTr="00027ED7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Культурно-досуговая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A953C0" w:rsidRPr="0025516D" w:rsidTr="00A953C0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3 лет до 4 лет</w:t>
            </w:r>
          </w:p>
        </w:tc>
      </w:tr>
      <w:tr w:rsidR="00A953C0" w:rsidRPr="0025516D" w:rsidTr="00613DC7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Приобщение к искусству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B75EB9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Изобразительная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105414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Конструктивная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2A2EE2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Музыкальная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A953C0" w:rsidRPr="0025516D" w:rsidTr="00B017C7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Театрализованная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A953C0" w:rsidRPr="0025516D" w:rsidTr="000010CE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Культурно-досуговая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A953C0" w:rsidRPr="0025516D" w:rsidTr="00A953C0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A953C0" w:rsidRPr="0025516D" w:rsidTr="00605BD1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Приобщение к искусству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FE3B91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Изобразительная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FB2E3E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Конструктивная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556FF6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Музыкальная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D632D2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Театрализованная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72491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Культурно-досуговая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A953C0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4 лет до 5 лет</w:t>
            </w:r>
          </w:p>
        </w:tc>
      </w:tr>
      <w:tr w:rsidR="00FD1C3C" w:rsidRPr="0025516D" w:rsidTr="00DC7D64">
        <w:tc>
          <w:tcPr>
            <w:tcW w:w="9345" w:type="dxa"/>
            <w:gridSpan w:val="4"/>
          </w:tcPr>
          <w:p w:rsidR="00FD1C3C" w:rsidRPr="0025516D" w:rsidRDefault="00FD1C3C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Приобщение к искусству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D1C3C" w:rsidRPr="0025516D" w:rsidTr="00DC7D64">
        <w:tc>
          <w:tcPr>
            <w:tcW w:w="9345" w:type="dxa"/>
            <w:gridSpan w:val="4"/>
          </w:tcPr>
          <w:p w:rsidR="00FD1C3C" w:rsidRPr="0025516D" w:rsidRDefault="00FD1C3C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Изобразительная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2B3FEA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Конструктивная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BD3E61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Музыкальная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3A7F6F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Театрализованная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B716FA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Культурно-досуговая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A953C0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A953C0" w:rsidRPr="0025516D" w:rsidTr="002E5E0C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Приобщение к искусству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A87D53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Изобразительная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983764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Конструктивная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9401E9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Музыкальная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AC4F42">
        <w:tc>
          <w:tcPr>
            <w:tcW w:w="9345" w:type="dxa"/>
            <w:gridSpan w:val="4"/>
          </w:tcPr>
          <w:p w:rsidR="00A953C0" w:rsidRPr="0025516D" w:rsidRDefault="00A953C0" w:rsidP="00A953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Театрализованная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FE6734">
        <w:tc>
          <w:tcPr>
            <w:tcW w:w="9345" w:type="dxa"/>
            <w:gridSpan w:val="4"/>
          </w:tcPr>
          <w:p w:rsidR="00A953C0" w:rsidRPr="0025516D" w:rsidRDefault="00A953C0" w:rsidP="00A953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Культурно-досуговая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A953C0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5 лет до 6 лет</w:t>
            </w:r>
          </w:p>
        </w:tc>
      </w:tr>
      <w:tr w:rsidR="00A953C0" w:rsidRPr="0025516D" w:rsidTr="00C550C2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Приобщение к искусству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E03EAA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Изобразительная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955B37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Конструктивная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93245D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Музыкальная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6B57B5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Театрализованная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693EB8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Культурно-досуговая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A953C0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A953C0" w:rsidRPr="0025516D" w:rsidTr="00463537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Приобщение к искусству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E153AA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Изобразительная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912CF7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Конструктивная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9C182E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Музыкальная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EA6BB0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Театрализованная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CE61BF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Культурно-досуговая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A953C0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6 лет до 7 лет</w:t>
            </w:r>
          </w:p>
        </w:tc>
      </w:tr>
      <w:tr w:rsidR="00A953C0" w:rsidRPr="0025516D" w:rsidTr="0061606B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Приобщение к искусству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F04FEF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Изобразительная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CF2A98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Конструктивная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AF6AF6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Музыкальная деятельность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997825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Театрализованная деятельность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636DB2">
        <w:tc>
          <w:tcPr>
            <w:tcW w:w="9345" w:type="dxa"/>
            <w:gridSpan w:val="4"/>
          </w:tcPr>
          <w:p w:rsidR="00A953C0" w:rsidRPr="0025516D" w:rsidRDefault="00A953C0" w:rsidP="00A953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Культурно-досуговая деятельность</w:t>
            </w:r>
          </w:p>
        </w:tc>
      </w:tr>
      <w:tr w:rsidR="0025516D" w:rsidRPr="0025516D" w:rsidTr="0025516D">
        <w:trPr>
          <w:trHeight w:val="96"/>
        </w:trPr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A953C0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25516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 совокупных задач воспитания в рамках образовательной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области «Художественно-эстетическое развитие» 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направлено на приобщение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детей к ценностям «Культура» и «Красота»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D24D60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7A614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область «Физическое развитие»</w:t>
            </w:r>
          </w:p>
        </w:tc>
      </w:tr>
      <w:tr w:rsidR="00A953C0" w:rsidRPr="0025516D" w:rsidTr="005B7CA5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2 месяцев до 1 года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A953C0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25516D" w:rsidRPr="0025516D" w:rsidTr="0025516D">
        <w:tc>
          <w:tcPr>
            <w:tcW w:w="7221" w:type="dxa"/>
            <w:gridSpan w:val="3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53C0" w:rsidRPr="0025516D" w:rsidTr="00A953C0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1 года до 2 лет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4738F7">
        <w:tc>
          <w:tcPr>
            <w:tcW w:w="9345" w:type="dxa"/>
            <w:gridSpan w:val="4"/>
          </w:tcPr>
          <w:p w:rsidR="00A953C0" w:rsidRPr="0025516D" w:rsidRDefault="00A953C0" w:rsidP="00A953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A953C0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A953C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2 года до 3 лет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A953C0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A953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образовательной деятельности</w:t>
            </w:r>
          </w:p>
        </w:tc>
      </w:tr>
      <w:tr w:rsidR="0025516D" w:rsidRPr="0025516D" w:rsidTr="0025516D">
        <w:tc>
          <w:tcPr>
            <w:tcW w:w="7221" w:type="dxa"/>
            <w:gridSpan w:val="3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A953C0" w:rsidRPr="0025516D" w:rsidTr="00AC29E1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Основные движения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7434DE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Ползание и лазанье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D053F2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Ходьба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E557AF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Бег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A953C0" w:rsidRPr="0025516D" w:rsidTr="00B77582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Прыжки: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A953C0" w:rsidRPr="0025516D" w:rsidTr="00C56696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Упражнение в равновесии: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A953C0" w:rsidRPr="0025516D" w:rsidTr="005172A4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Общеразвивающие упражнения: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A953C0" w:rsidRPr="0025516D" w:rsidTr="009506C8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Музыкально-ритмические упражнения: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A953C0" w:rsidRPr="0025516D" w:rsidTr="00CF7827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Calibri" w:hAnsi="Calibri" w:cs="Times New Roman"/>
                <w:sz w:val="28"/>
                <w:szCs w:val="28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Подвижные игры: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A953C0" w:rsidRPr="0025516D" w:rsidTr="00582C30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Активный отдых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A953C0" w:rsidRPr="0025516D" w:rsidTr="00A953C0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3 лет до 4 лет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D244DB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A953C0" w:rsidRPr="0025516D" w:rsidTr="007D7B66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Основные движения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193AC8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Ползание и лазанье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6F0E21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Ходьба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EB1887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Бег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E171BD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Прыжки: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6E1521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Упражнение в равновесии: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704AF4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Общеразвивающие упражнения: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E0CC8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Музыкально-ритмические упражнения: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480739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Подвижные игры: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597803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Активный отдых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A953C0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4 лет до 5 лет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A953C0">
        <w:tc>
          <w:tcPr>
            <w:tcW w:w="9345" w:type="dxa"/>
            <w:gridSpan w:val="4"/>
            <w:shd w:val="clear" w:color="auto" w:fill="D9D9D9" w:themeFill="background1" w:themeFillShade="D9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A953C0" w:rsidRPr="0025516D" w:rsidTr="0090295C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Основные движения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962F4C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Ползание и лазанье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F315D5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Ходьба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953C0" w:rsidRPr="0025516D" w:rsidTr="00126B5D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Бег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7256C4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Прыжки: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B42CB4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Упражнение в равновесии: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274676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Общеразвивающие упражнения: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AB4A8A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Музыкально-ритмические упражнения: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953C0" w:rsidRPr="0025516D" w:rsidTr="006E2070">
        <w:tc>
          <w:tcPr>
            <w:tcW w:w="9345" w:type="dxa"/>
            <w:gridSpan w:val="4"/>
          </w:tcPr>
          <w:p w:rsidR="00A953C0" w:rsidRPr="0025516D" w:rsidRDefault="00A953C0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Подвижные игры: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844294">
        <w:tc>
          <w:tcPr>
            <w:tcW w:w="9345" w:type="dxa"/>
            <w:gridSpan w:val="4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Активный отдых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9345" w:type="dxa"/>
            <w:gridSpan w:val="4"/>
            <w:shd w:val="clear" w:color="auto" w:fill="D9D9D9" w:themeFill="background1" w:themeFillShade="D9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5 лет до 6 лет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9345" w:type="dxa"/>
            <w:gridSpan w:val="4"/>
            <w:shd w:val="clear" w:color="auto" w:fill="D9D9D9" w:themeFill="background1" w:themeFillShade="D9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B15B95" w:rsidRPr="0025516D" w:rsidTr="002D5D2F">
        <w:tc>
          <w:tcPr>
            <w:tcW w:w="9345" w:type="dxa"/>
            <w:gridSpan w:val="4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Основные движения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15B95" w:rsidRPr="0025516D" w:rsidTr="000849A4">
        <w:tc>
          <w:tcPr>
            <w:tcW w:w="9345" w:type="dxa"/>
            <w:gridSpan w:val="4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Ползание и лазанье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15B95" w:rsidRPr="0025516D" w:rsidTr="006E68B5">
        <w:tc>
          <w:tcPr>
            <w:tcW w:w="9345" w:type="dxa"/>
            <w:gridSpan w:val="4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Ходьба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15B95" w:rsidRPr="0025516D" w:rsidTr="00784D18">
        <w:tc>
          <w:tcPr>
            <w:tcW w:w="9345" w:type="dxa"/>
            <w:gridSpan w:val="4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Бег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551B00">
        <w:tc>
          <w:tcPr>
            <w:tcW w:w="9345" w:type="dxa"/>
            <w:gridSpan w:val="4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Прыжки: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4218D3">
        <w:tc>
          <w:tcPr>
            <w:tcW w:w="9345" w:type="dxa"/>
            <w:gridSpan w:val="4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Упражнение в равновесии: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EB6CE1">
        <w:tc>
          <w:tcPr>
            <w:tcW w:w="9345" w:type="dxa"/>
            <w:gridSpan w:val="4"/>
          </w:tcPr>
          <w:p w:rsidR="00B15B95" w:rsidRPr="0025516D" w:rsidRDefault="00B15B95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Общеразвивающие упражнения: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B15B9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594BB2">
        <w:tc>
          <w:tcPr>
            <w:tcW w:w="9345" w:type="dxa"/>
            <w:gridSpan w:val="4"/>
          </w:tcPr>
          <w:p w:rsidR="00B15B95" w:rsidRPr="0025516D" w:rsidRDefault="00B15B95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Музыкально-ритмические упражнения: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B15B9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91437E">
        <w:tc>
          <w:tcPr>
            <w:tcW w:w="9345" w:type="dxa"/>
            <w:gridSpan w:val="4"/>
          </w:tcPr>
          <w:p w:rsidR="00B15B95" w:rsidRPr="0025516D" w:rsidRDefault="00B15B95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Подвижные игры: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B15B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5516D" w:rsidRPr="0025516D" w:rsidTr="0025516D">
        <w:tc>
          <w:tcPr>
            <w:tcW w:w="7221" w:type="dxa"/>
            <w:gridSpan w:val="3"/>
          </w:tcPr>
          <w:p w:rsidR="0025516D" w:rsidRPr="0025516D" w:rsidRDefault="0025516D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Активный отдых</w:t>
            </w: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B15B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9345" w:type="dxa"/>
            <w:gridSpan w:val="4"/>
            <w:shd w:val="clear" w:color="auto" w:fill="D9D9D9" w:themeFill="background1" w:themeFillShade="D9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образовательной деятельности детей от 6 лет до 7 лет</w:t>
            </w:r>
          </w:p>
        </w:tc>
      </w:tr>
      <w:tr w:rsidR="00B15B95" w:rsidRPr="0025516D" w:rsidTr="007B163D">
        <w:tc>
          <w:tcPr>
            <w:tcW w:w="9345" w:type="dxa"/>
            <w:gridSpan w:val="4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Основные движения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15B95" w:rsidRPr="0025516D" w:rsidTr="00E2375B">
        <w:tc>
          <w:tcPr>
            <w:tcW w:w="9345" w:type="dxa"/>
            <w:gridSpan w:val="4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Ползание и лазанье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15B95" w:rsidRPr="0025516D" w:rsidTr="0062167B">
        <w:tc>
          <w:tcPr>
            <w:tcW w:w="9345" w:type="dxa"/>
            <w:gridSpan w:val="4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Ходьба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15B95" w:rsidRPr="0025516D" w:rsidTr="00772FE7">
        <w:tc>
          <w:tcPr>
            <w:tcW w:w="9345" w:type="dxa"/>
            <w:gridSpan w:val="4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Бег</w:t>
            </w: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6236F1">
        <w:tc>
          <w:tcPr>
            <w:tcW w:w="9345" w:type="dxa"/>
            <w:gridSpan w:val="4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Прыжки: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944B06">
        <w:tc>
          <w:tcPr>
            <w:tcW w:w="9345" w:type="dxa"/>
            <w:gridSpan w:val="4"/>
          </w:tcPr>
          <w:p w:rsidR="00B15B95" w:rsidRPr="0025516D" w:rsidRDefault="00B15B95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Упражнение в равновесии: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4D485F">
        <w:tc>
          <w:tcPr>
            <w:tcW w:w="9345" w:type="dxa"/>
            <w:gridSpan w:val="4"/>
          </w:tcPr>
          <w:p w:rsidR="00B15B95" w:rsidRPr="0025516D" w:rsidRDefault="00B15B95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Общеразвивающие упражнения: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30CA">
        <w:tc>
          <w:tcPr>
            <w:tcW w:w="9345" w:type="dxa"/>
            <w:gridSpan w:val="4"/>
          </w:tcPr>
          <w:p w:rsidR="00B15B95" w:rsidRPr="0025516D" w:rsidRDefault="00B15B95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Музыкально-ритмические упражнения: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211AD2">
        <w:tc>
          <w:tcPr>
            <w:tcW w:w="9345" w:type="dxa"/>
            <w:gridSpan w:val="4"/>
          </w:tcPr>
          <w:p w:rsidR="00B15B95" w:rsidRPr="0025516D" w:rsidRDefault="00B15B95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Подвижные игры:</w:t>
            </w:r>
          </w:p>
        </w:tc>
      </w:tr>
      <w:tr w:rsidR="0025516D" w:rsidRPr="0025516D" w:rsidTr="0025516D">
        <w:trPr>
          <w:trHeight w:val="96"/>
        </w:trPr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9D2E09">
        <w:trPr>
          <w:trHeight w:val="96"/>
        </w:trPr>
        <w:tc>
          <w:tcPr>
            <w:tcW w:w="9345" w:type="dxa"/>
            <w:gridSpan w:val="4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Активный отдых</w:t>
            </w:r>
          </w:p>
        </w:tc>
      </w:tr>
      <w:tr w:rsidR="0025516D" w:rsidRPr="0025516D" w:rsidTr="0025516D">
        <w:trPr>
          <w:trHeight w:val="96"/>
        </w:trPr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9345" w:type="dxa"/>
            <w:gridSpan w:val="4"/>
            <w:shd w:val="clear" w:color="auto" w:fill="D9D9D9" w:themeFill="background1" w:themeFillShade="D9"/>
          </w:tcPr>
          <w:p w:rsidR="00B15B95" w:rsidRPr="0025516D" w:rsidRDefault="00B15B95" w:rsidP="0025516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 совокупных задач воспитания в рамках образовательной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области «Физическое развитие» 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направлено на приобщение детей к ценностям «Жизнь», «Здоровье»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9345" w:type="dxa"/>
            <w:gridSpan w:val="4"/>
            <w:shd w:val="clear" w:color="auto" w:fill="D9D9D9" w:themeFill="background1" w:themeFillShade="D9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 Вариативные формы, способы, методы и средства реализации ООП ДО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9345" w:type="dxa"/>
            <w:gridSpan w:val="4"/>
            <w:shd w:val="clear" w:color="auto" w:fill="D9D9D9" w:themeFill="background1" w:themeFillShade="D9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2.2.1 Особенности образовательной деятельности разных видов и культурных практик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9345" w:type="dxa"/>
            <w:gridSpan w:val="4"/>
            <w:shd w:val="clear" w:color="auto" w:fill="D9D9D9" w:themeFill="background1" w:themeFillShade="D9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2.2.2 Способы и направления поддержки детской инициативы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9345" w:type="dxa"/>
            <w:gridSpan w:val="4"/>
            <w:shd w:val="clear" w:color="auto" w:fill="D9D9D9" w:themeFill="background1" w:themeFillShade="D9"/>
          </w:tcPr>
          <w:p w:rsidR="00B15B95" w:rsidRPr="0025516D" w:rsidRDefault="00B15B95" w:rsidP="00B15B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2.3. Особенности взаимодействия педагогического коллектива с семьями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воспитанников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9345" w:type="dxa"/>
            <w:gridSpan w:val="4"/>
            <w:shd w:val="clear" w:color="auto" w:fill="D9D9D9" w:themeFill="background1" w:themeFillShade="D9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2.4. Направления и задачи коррекционно-развивающей работы</w:t>
            </w:r>
          </w:p>
        </w:tc>
      </w:tr>
      <w:tr w:rsidR="0025516D" w:rsidRPr="0025516D" w:rsidTr="0025516D">
        <w:tc>
          <w:tcPr>
            <w:tcW w:w="4443" w:type="dxa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4" w:type="dxa"/>
          </w:tcPr>
          <w:p w:rsidR="0025516D" w:rsidRPr="0025516D" w:rsidRDefault="0025516D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tbl>
      <w:tblPr>
        <w:tblStyle w:val="4"/>
        <w:tblW w:w="9351" w:type="dxa"/>
        <w:tblLayout w:type="fixed"/>
        <w:tblLook w:val="04A0" w:firstRow="1" w:lastRow="0" w:firstColumn="1" w:lastColumn="0" w:noHBand="0" w:noVBand="1"/>
      </w:tblPr>
      <w:tblGrid>
        <w:gridCol w:w="2118"/>
        <w:gridCol w:w="2265"/>
        <w:gridCol w:w="2842"/>
        <w:gridCol w:w="2126"/>
      </w:tblGrid>
      <w:tr w:rsidR="00F428F8" w:rsidRPr="0025516D" w:rsidTr="00F428F8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F428F8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2.5. Федеральн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 рабочая программа воспитания</w:t>
            </w:r>
          </w:p>
        </w:tc>
      </w:tr>
      <w:tr w:rsidR="00F428F8" w:rsidRPr="0025516D" w:rsidTr="00F428F8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F428F8" w:rsidP="00F428F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sz w:val="24"/>
                <w:szCs w:val="24"/>
              </w:rPr>
              <w:t>Пояснительная записка</w:t>
            </w:r>
          </w:p>
        </w:tc>
      </w:tr>
      <w:tr w:rsidR="00B15B95" w:rsidRPr="0025516D" w:rsidTr="00D951AA"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F428F8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F428F8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2.5.1. Целевой раздел Программы воспитания</w:t>
            </w:r>
          </w:p>
        </w:tc>
      </w:tr>
      <w:tr w:rsidR="00F428F8" w:rsidRPr="0025516D" w:rsidTr="00F428F8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F428F8" w:rsidP="00F428F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 и задачи воспитания</w:t>
            </w:r>
          </w:p>
        </w:tc>
      </w:tr>
      <w:tr w:rsidR="00B15B95" w:rsidRPr="0025516D" w:rsidTr="00B15B95">
        <w:tc>
          <w:tcPr>
            <w:tcW w:w="4383" w:type="dxa"/>
            <w:gridSpan w:val="2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F428F8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F428F8" w:rsidP="00F428F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Направления воспитания</w:t>
            </w: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Патриотическое направление воспитания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Духовно-нравственное направление воспитания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Социальное направление воспитания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Познавательное направление воспитания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Физическое и оздоровительное направление воспитания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Трудовое направление воспитания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Эстетическое направление воспитания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F428F8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F428F8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 воспитания</w:t>
            </w:r>
          </w:p>
        </w:tc>
      </w:tr>
      <w:tr w:rsidR="00B15B95" w:rsidRPr="0025516D" w:rsidTr="00B15B95">
        <w:tc>
          <w:tcPr>
            <w:tcW w:w="7225" w:type="dxa"/>
            <w:gridSpan w:val="3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F428F8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F428F8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 воспитания детей раннего возраста (к ___ годам)</w:t>
            </w: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Патриотическое направление.  Ценности: Родина, природа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Духовно-нравственное направление.</w:t>
            </w:r>
          </w:p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Ценности: Жизнь, милосердие, добро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Социальное направление.</w:t>
            </w:r>
          </w:p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sz w:val="24"/>
                <w:szCs w:val="24"/>
              </w:rPr>
              <w:t>Ценности:</w:t>
            </w: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Человек, семья, дружба, сотрудничество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Познавательное направление. Ценность: Познание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Физическое и оздоровительное направление. Ценности: Здоровье, жизнь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Трудовое направление воспитания.</w:t>
            </w:r>
          </w:p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Ценность: Труд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Эстетическое направление. Ценности Культура, красота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5516D" w:rsidRPr="0025516D" w:rsidTr="00F428F8">
        <w:tc>
          <w:tcPr>
            <w:tcW w:w="9351" w:type="dxa"/>
            <w:gridSpan w:val="4"/>
            <w:shd w:val="clear" w:color="auto" w:fill="D9D9D9" w:themeFill="background1" w:themeFillShade="D9"/>
          </w:tcPr>
          <w:p w:rsidR="0025516D" w:rsidRPr="0025516D" w:rsidRDefault="0025516D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sz w:val="24"/>
                <w:szCs w:val="24"/>
              </w:rPr>
              <w:t>2.5.2 Содержательный раздел Программы воспитания</w:t>
            </w:r>
          </w:p>
        </w:tc>
      </w:tr>
      <w:tr w:rsidR="00F428F8" w:rsidRPr="0025516D" w:rsidTr="00F428F8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F428F8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Уклад ОО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(основные характеристики)</w:t>
            </w: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Цель и смысл деятельности ДОО, ее миссия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Принципы жизни и воспитания в ДОО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Образ ДОО, ее особенности, символика, внешний имидж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Отношения к воспитанникам, их родителям, сотрудникам и партнерам ДОО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Ключевые правила ДОО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Традиции и ритуалы, особые нормы этикета в ДОО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Особенности РППС, отражающие образ и ценности ДОО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</w:t>
            </w:r>
            <w:r w:rsidR="00F428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оциокультурный контекст, </w:t>
            </w: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внешняя со</w:t>
            </w:r>
            <w:r w:rsidR="00F428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циальная и культурная среда ДОО </w:t>
            </w: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(учитывает этнокультурные, конфессиональные и региональные особенности)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F428F8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F428F8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Воспитывающая среда образовательной организации</w:t>
            </w: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для формирования эмоционально-ценностного отношения ребенка к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окружающему миру, другим людям, себе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для обретения ребенком первичного опыта деятельности и поступка в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соответствии с традиционными ценностями 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российского общества;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для становления самостоятельности, инициативности и творческого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взаимодействия в разных детско-взрослых и детско-детских общностях, включая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разновозрастное детское сообщество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5516D" w:rsidRPr="0025516D" w:rsidTr="00F428F8">
        <w:tc>
          <w:tcPr>
            <w:tcW w:w="9351" w:type="dxa"/>
            <w:gridSpan w:val="4"/>
            <w:shd w:val="clear" w:color="auto" w:fill="D9D9D9" w:themeFill="background1" w:themeFillShade="D9"/>
          </w:tcPr>
          <w:p w:rsidR="0025516D" w:rsidRPr="0025516D" w:rsidRDefault="0025516D" w:rsidP="0025516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Общности образовательной организации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(педагог – дети, родители – ребенок (дети), педагог – родители). Особенности организации всех общностей и их роль в процессе воспитания детей.</w:t>
            </w: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ценности и цели профессионального сообщества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ценности и цели профессионально-родительского сообщества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ценности и цели детско-взрослой общности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F428F8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F428F8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 воспитания в образовательных областях</w:t>
            </w:r>
          </w:p>
        </w:tc>
      </w:tr>
      <w:tr w:rsidR="00F428F8" w:rsidRPr="0025516D" w:rsidTr="00F428F8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F428F8" w:rsidP="0025516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Образовательная область «Социально-коммуникативное развитие»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соотносится с патриотическим, духовно-нравственным, социальным и трудовым направлениями воспитания</w:t>
            </w:r>
          </w:p>
        </w:tc>
      </w:tr>
      <w:tr w:rsidR="00B15B95" w:rsidRPr="0025516D" w:rsidTr="00B15B95">
        <w:tc>
          <w:tcPr>
            <w:tcW w:w="4383" w:type="dxa"/>
            <w:gridSpan w:val="2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F428F8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F428F8" w:rsidP="0025516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 «Познавательное развитие»</w:t>
            </w:r>
            <w:r w:rsidRPr="0025516D">
              <w:rPr>
                <w:rFonts w:ascii="Times New Roman" w:hAnsi="Times New Roman" w:cs="Times New Roman"/>
                <w:sz w:val="24"/>
                <w:szCs w:val="24"/>
              </w:rPr>
              <w:t xml:space="preserve"> соотносится с</w:t>
            </w:r>
            <w:r w:rsidRPr="0025516D">
              <w:rPr>
                <w:rFonts w:ascii="Times New Roman" w:hAnsi="Times New Roman" w:cs="Times New Roman"/>
                <w:sz w:val="24"/>
                <w:szCs w:val="24"/>
              </w:rPr>
              <w:br/>
              <w:t>познавательным и патриотическим направлениями воспитания</w:t>
            </w:r>
          </w:p>
        </w:tc>
      </w:tr>
      <w:tr w:rsidR="00B15B95" w:rsidRPr="0025516D" w:rsidTr="00B15B95">
        <w:tc>
          <w:tcPr>
            <w:tcW w:w="4383" w:type="dxa"/>
            <w:gridSpan w:val="2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F428F8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F428F8" w:rsidP="0025516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Образовательная область «Речевое развитие» 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соотносится с социальным и эстетическим направлениями воспитания</w:t>
            </w:r>
          </w:p>
        </w:tc>
      </w:tr>
      <w:tr w:rsidR="00B15B95" w:rsidRPr="0025516D" w:rsidTr="00B15B95">
        <w:tc>
          <w:tcPr>
            <w:tcW w:w="4383" w:type="dxa"/>
            <w:gridSpan w:val="2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F428F8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F428F8" w:rsidP="0025516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 «Художественно-эстетическое развитие»</w:t>
            </w:r>
            <w:r w:rsidRPr="0025516D">
              <w:rPr>
                <w:rFonts w:ascii="Times New Roman" w:hAnsi="Times New Roman" w:cs="Times New Roman"/>
                <w:sz w:val="24"/>
                <w:szCs w:val="24"/>
              </w:rPr>
              <w:t xml:space="preserve"> соотносится с эстетическим направлением воспитания</w:t>
            </w:r>
          </w:p>
        </w:tc>
      </w:tr>
      <w:tr w:rsidR="00B15B95" w:rsidRPr="0025516D" w:rsidTr="00B15B95">
        <w:tc>
          <w:tcPr>
            <w:tcW w:w="4383" w:type="dxa"/>
            <w:gridSpan w:val="2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F428F8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F428F8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область «Физическое развитие» соотносится с физическим и оздоровительным направлениями воспитания</w:t>
            </w:r>
          </w:p>
        </w:tc>
      </w:tr>
      <w:tr w:rsidR="00B15B95" w:rsidRPr="0025516D" w:rsidTr="00B15B95">
        <w:tc>
          <w:tcPr>
            <w:tcW w:w="4383" w:type="dxa"/>
            <w:gridSpan w:val="2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F428F8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F428F8" w:rsidP="0025516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совместной деятельности в образовательной организации. Работа с родителями</w:t>
            </w:r>
          </w:p>
        </w:tc>
      </w:tr>
      <w:tr w:rsidR="00F428F8" w:rsidRPr="0025516D" w:rsidTr="00F428F8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F428F8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События образовательной организации </w:t>
            </w:r>
            <w:r w:rsidRPr="002551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(воспитательные)</w:t>
            </w: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проекты воспитательной направленности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праздники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общие дела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ритмы жизни (утренний и вечерний круг, прогулка)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режимные моменты (прием пищи, подготовка ко сну и пр.)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свободная игра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свободная деятельность детей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иные воспитательные события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F428F8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F428F8" w:rsidP="0025516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Совместная деятельность в образовательных ситуациях</w:t>
            </w:r>
            <w:r w:rsidRPr="0025516D">
              <w:rPr>
                <w:rFonts w:ascii="Calibri" w:hAnsi="Calibri" w:cs="Times New Roman"/>
                <w:color w:val="000000"/>
                <w:sz w:val="28"/>
                <w:szCs w:val="28"/>
              </w:rPr>
              <w:t xml:space="preserve"> 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(актуальные формы организации совместной деятельности в образовательных ситуациях)</w:t>
            </w:r>
          </w:p>
        </w:tc>
      </w:tr>
      <w:tr w:rsidR="00B15B95" w:rsidRPr="0025516D" w:rsidTr="00B15B95">
        <w:tc>
          <w:tcPr>
            <w:tcW w:w="4383" w:type="dxa"/>
            <w:gridSpan w:val="2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F428F8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F428F8" w:rsidP="0025516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предметно-пространственной среды</w:t>
            </w:r>
            <w:r w:rsidRPr="00255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(игрушки, материалы и оборудование, в соответствии с возрастными задачами воспитания</w:t>
            </w: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Знаки и символы государства, региона, города и </w:t>
            </w:r>
            <w:r w:rsidRPr="0025516D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ДОО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компоненты среды, отражающие региональные, этнографические и другие</w:t>
            </w: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 xml:space="preserve">особенности социокультурных условий, в которых находится </w:t>
            </w:r>
            <w:r w:rsidRPr="0025516D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ДОО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Компоненты среды, отражающие экологичность, природосообразность и</w:t>
            </w: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безопасность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Компоненты среды, обеспечивающие детям возможность </w:t>
            </w: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общения, игры и</w:t>
            </w: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совместной деятельности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Компоненты среды, отражающие ценность семьи, людей разных поколений, радость общения с семьей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Компоненты среды, обеспечивающие ребенку возможность познавательного развития, экспериментирования, освоения новых технологий, раскрывающие</w:t>
            </w: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красоту знаний, необходимость научного познания, формирующие научную картину мира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Компоненты среды, обеспечивающие ребенку возможность посильного труда, а также отражающие ценности труда в жизни человека и государства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Компоненты среды, обеспечивающие ребенку возможности для укрепления</w:t>
            </w: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 xml:space="preserve">здоровья, раскрывающие смысл здорового образа жизни, физической </w:t>
            </w: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культуры и</w:t>
            </w: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спорта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Компоненты среды, предоставляющие ребенку возможность погружения в</w:t>
            </w: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культуру России, знакомства с особенностями традиций многонационального российского народа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F428F8">
        <w:tc>
          <w:tcPr>
            <w:tcW w:w="7225" w:type="dxa"/>
            <w:gridSpan w:val="3"/>
            <w:shd w:val="clear" w:color="auto" w:fill="D9D9D9" w:themeFill="background1" w:themeFillShade="D9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Социальное партнерство</w:t>
            </w:r>
          </w:p>
        </w:tc>
        <w:tc>
          <w:tcPr>
            <w:tcW w:w="2126" w:type="dxa"/>
          </w:tcPr>
          <w:p w:rsidR="00B15B95" w:rsidRPr="0025516D" w:rsidRDefault="00B15B95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Участие представителей организаций-партнеров в проведении отдельных</w:t>
            </w: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мероприятий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Участие представителей организаций-партнеров в проведении занятий в</w:t>
            </w: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рамках дополнительного образования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Проведение на базе организаций-партнеров различных мероприятий, событий</w:t>
            </w: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и акций воспитательной направленности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Реализация различных проектов воспитательной направленности, совместно</w:t>
            </w: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 xml:space="preserve">разрабатываемых детьми, родителями и педагогами с </w:t>
            </w:r>
            <w:r w:rsidRPr="002551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организациями-партнёрами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595920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F428F8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2.5.3. Организационный раздел Программы воспитания.</w:t>
            </w: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Кадровое обеспечение</w:t>
            </w:r>
          </w:p>
        </w:tc>
        <w:tc>
          <w:tcPr>
            <w:tcW w:w="5107" w:type="dxa"/>
            <w:gridSpan w:val="2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Нормативно-методическое обеспечение</w:t>
            </w:r>
          </w:p>
        </w:tc>
        <w:tc>
          <w:tcPr>
            <w:tcW w:w="5107" w:type="dxa"/>
            <w:gridSpan w:val="2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A27A31">
        <w:tc>
          <w:tcPr>
            <w:tcW w:w="2118" w:type="dxa"/>
          </w:tcPr>
          <w:p w:rsidR="00F428F8" w:rsidRPr="0025516D" w:rsidRDefault="00F428F8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Условия работы с особыми категориями детей</w:t>
            </w:r>
          </w:p>
        </w:tc>
        <w:tc>
          <w:tcPr>
            <w:tcW w:w="5107" w:type="dxa"/>
            <w:gridSpan w:val="2"/>
          </w:tcPr>
          <w:p w:rsidR="00F428F8" w:rsidRPr="0025516D" w:rsidRDefault="00F428F8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F428F8" w:rsidRPr="0025516D" w:rsidRDefault="00F428F8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F2E9A" w:rsidRDefault="003F2E9A" w:rsidP="003F2E9A">
      <w:pPr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F2E9A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Таблица 3.</w:t>
      </w:r>
    </w:p>
    <w:tbl>
      <w:tblPr>
        <w:tblStyle w:val="4"/>
        <w:tblW w:w="9351" w:type="dxa"/>
        <w:tblLayout w:type="fixed"/>
        <w:tblLook w:val="04A0" w:firstRow="1" w:lastRow="0" w:firstColumn="1" w:lastColumn="0" w:noHBand="0" w:noVBand="1"/>
      </w:tblPr>
      <w:tblGrid>
        <w:gridCol w:w="2118"/>
        <w:gridCol w:w="2265"/>
        <w:gridCol w:w="2842"/>
        <w:gridCol w:w="2126"/>
      </w:tblGrid>
      <w:tr w:rsidR="00F428F8" w:rsidRPr="0025516D" w:rsidTr="00F428F8">
        <w:tc>
          <w:tcPr>
            <w:tcW w:w="9351" w:type="dxa"/>
            <w:gridSpan w:val="4"/>
            <w:shd w:val="clear" w:color="auto" w:fill="BFBFBF" w:themeFill="background1" w:themeFillShade="BF"/>
          </w:tcPr>
          <w:p w:rsidR="00F428F8" w:rsidRPr="0025516D" w:rsidRDefault="00F428F8" w:rsidP="00B15B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ОРГАНИЗАЦИОННЫЙ РАЗДЕЛ ООП ДО</w:t>
            </w:r>
          </w:p>
        </w:tc>
      </w:tr>
      <w:tr w:rsidR="00F428F8" w:rsidRPr="0025516D" w:rsidTr="006043F1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F428F8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3.1. Психолого-педагогические условия реализации ООП ДО</w:t>
            </w:r>
          </w:p>
        </w:tc>
      </w:tr>
      <w:tr w:rsidR="00B15B95" w:rsidRPr="0025516D" w:rsidTr="00B15B95">
        <w:tc>
          <w:tcPr>
            <w:tcW w:w="4383" w:type="dxa"/>
            <w:gridSpan w:val="2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F428F8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F428F8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3.2. Особенности организации развивающей предметно-пространственной среды</w:t>
            </w:r>
          </w:p>
        </w:tc>
      </w:tr>
      <w:tr w:rsidR="00B15B95" w:rsidRPr="0025516D" w:rsidTr="00B15B95">
        <w:tc>
          <w:tcPr>
            <w:tcW w:w="4383" w:type="dxa"/>
            <w:gridSpan w:val="2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F428F8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F428F8" w:rsidP="0025516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3.3. Материально-техническое обеспечение ООП ДО,</w:t>
            </w:r>
            <w:r w:rsidRPr="002551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обеспеченность</w:t>
            </w: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методическими материалами и средствами обучения и</w:t>
            </w:r>
            <w:r w:rsidRPr="002551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воспитания</w:t>
            </w:r>
          </w:p>
        </w:tc>
      </w:tr>
      <w:tr w:rsidR="00F428F8" w:rsidRPr="0025516D" w:rsidTr="00F428F8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F428F8" w:rsidP="00B15B9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3.3.1 Материально-техническое обеспечение ООП ДО</w:t>
            </w:r>
          </w:p>
        </w:tc>
      </w:tr>
      <w:tr w:rsidR="00B15B95" w:rsidRPr="0025516D" w:rsidTr="00B15B95">
        <w:tc>
          <w:tcPr>
            <w:tcW w:w="4383" w:type="dxa"/>
            <w:gridSpan w:val="2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F428F8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F428F8" w:rsidP="0025516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3.3.2 Обеспеченность</w:t>
            </w: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методическими материалами и средствами обучения и</w:t>
            </w:r>
            <w:r w:rsidRPr="002551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воспитания</w:t>
            </w:r>
          </w:p>
        </w:tc>
      </w:tr>
      <w:tr w:rsidR="00B15B95" w:rsidRPr="0025516D" w:rsidTr="00B15B95">
        <w:tc>
          <w:tcPr>
            <w:tcW w:w="4383" w:type="dxa"/>
            <w:gridSpan w:val="2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F428F8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F428F8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3.4. Кадровые условия реализации ООП ДО</w:t>
            </w: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F428F8">
        <w:tc>
          <w:tcPr>
            <w:tcW w:w="9351" w:type="dxa"/>
            <w:gridSpan w:val="4"/>
            <w:shd w:val="clear" w:color="auto" w:fill="D9D9D9" w:themeFill="background1" w:themeFillShade="D9"/>
          </w:tcPr>
          <w:p w:rsidR="00F428F8" w:rsidRPr="0025516D" w:rsidRDefault="00F428F8" w:rsidP="002551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3.5. Режим и распорядок дня в дошкольных группах </w:t>
            </w:r>
            <w:r w:rsidRPr="002551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(с учетом холодного, теплого периода года)</w:t>
            </w: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BD1E3A">
        <w:tc>
          <w:tcPr>
            <w:tcW w:w="9351" w:type="dxa"/>
            <w:gridSpan w:val="4"/>
          </w:tcPr>
          <w:p w:rsidR="00F428F8" w:rsidRPr="0025516D" w:rsidRDefault="00F428F8" w:rsidP="00B15B9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3.6. Федеральный календарный план воспитательной работы</w:t>
            </w:r>
          </w:p>
        </w:tc>
      </w:tr>
      <w:tr w:rsidR="00B15B95" w:rsidRPr="0025516D" w:rsidTr="00B15B95">
        <w:tc>
          <w:tcPr>
            <w:tcW w:w="4383" w:type="dxa"/>
            <w:gridSpan w:val="2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428F8" w:rsidRPr="0025516D" w:rsidTr="00F428F8">
        <w:tc>
          <w:tcPr>
            <w:tcW w:w="9351" w:type="dxa"/>
            <w:gridSpan w:val="4"/>
            <w:shd w:val="clear" w:color="auto" w:fill="BFBFBF" w:themeFill="background1" w:themeFillShade="BF"/>
          </w:tcPr>
          <w:p w:rsidR="00F428F8" w:rsidRPr="0025516D" w:rsidRDefault="00F428F8" w:rsidP="00B15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16D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ДОПОЛНИТЕЛЬНЫЙ РАЗДЕЛ ООП ДО</w:t>
            </w: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5516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Возрастные и иные категории детей, на которых ориентирована ООП ДО, в том числе категории детей с ОВЗ (при наличии детей этой категории)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Используемые образовательные программы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B95" w:rsidRPr="0025516D" w:rsidTr="00B15B95">
        <w:tc>
          <w:tcPr>
            <w:tcW w:w="2118" w:type="dxa"/>
          </w:tcPr>
          <w:p w:rsidR="00B15B95" w:rsidRPr="0025516D" w:rsidRDefault="00B15B95" w:rsidP="0025516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5516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Характеристика взаимодействия педагогического коллектива с семьями детей</w:t>
            </w:r>
          </w:p>
        </w:tc>
        <w:tc>
          <w:tcPr>
            <w:tcW w:w="2265" w:type="dxa"/>
          </w:tcPr>
          <w:p w:rsidR="00B15B95" w:rsidRPr="0025516D" w:rsidRDefault="00B15B95" w:rsidP="00255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B95" w:rsidRPr="0025516D" w:rsidRDefault="00B15B95" w:rsidP="002551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25516D" w:rsidRDefault="0025516D"/>
    <w:sectPr w:rsidR="00255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E17A0"/>
    <w:multiLevelType w:val="hybridMultilevel"/>
    <w:tmpl w:val="ECC03F22"/>
    <w:lvl w:ilvl="0" w:tplc="59E40BBE">
      <w:start w:val="1"/>
      <w:numFmt w:val="decimal"/>
      <w:lvlText w:val="%1."/>
      <w:lvlJc w:val="left"/>
      <w:pPr>
        <w:ind w:left="58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C6298C">
      <w:start w:val="1"/>
      <w:numFmt w:val="lowerLetter"/>
      <w:lvlText w:val="%2"/>
      <w:lvlJc w:val="left"/>
      <w:pPr>
        <w:ind w:left="1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72E5AF2">
      <w:start w:val="1"/>
      <w:numFmt w:val="lowerRoman"/>
      <w:lvlText w:val="%3"/>
      <w:lvlJc w:val="left"/>
      <w:pPr>
        <w:ind w:left="2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427B64">
      <w:start w:val="1"/>
      <w:numFmt w:val="decimal"/>
      <w:lvlText w:val="%4"/>
      <w:lvlJc w:val="left"/>
      <w:pPr>
        <w:ind w:left="2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C8ADB2">
      <w:start w:val="1"/>
      <w:numFmt w:val="lowerLetter"/>
      <w:lvlText w:val="%5"/>
      <w:lvlJc w:val="left"/>
      <w:pPr>
        <w:ind w:left="3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CA62438">
      <w:start w:val="1"/>
      <w:numFmt w:val="lowerRoman"/>
      <w:lvlText w:val="%6"/>
      <w:lvlJc w:val="left"/>
      <w:pPr>
        <w:ind w:left="4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BEE9CEE">
      <w:start w:val="1"/>
      <w:numFmt w:val="decimal"/>
      <w:lvlText w:val="%7"/>
      <w:lvlJc w:val="left"/>
      <w:pPr>
        <w:ind w:left="50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3DAE950">
      <w:start w:val="1"/>
      <w:numFmt w:val="lowerLetter"/>
      <w:lvlText w:val="%8"/>
      <w:lvlJc w:val="left"/>
      <w:pPr>
        <w:ind w:left="5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600E4C0">
      <w:start w:val="1"/>
      <w:numFmt w:val="lowerRoman"/>
      <w:lvlText w:val="%9"/>
      <w:lvlJc w:val="left"/>
      <w:pPr>
        <w:ind w:left="6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141F94"/>
    <w:multiLevelType w:val="hybridMultilevel"/>
    <w:tmpl w:val="FDE604A6"/>
    <w:lvl w:ilvl="0" w:tplc="A802BD64">
      <w:start w:val="1"/>
      <w:numFmt w:val="decimal"/>
      <w:lvlText w:val="%1."/>
      <w:lvlJc w:val="left"/>
      <w:pPr>
        <w:ind w:left="573"/>
      </w:pPr>
      <w:rPr>
        <w:rFonts w:ascii="Times New Roman" w:eastAsia="Trebuchet MS" w:hAnsi="Times New Roman" w:cs="Times New Roman" w:hint="default"/>
        <w:b w:val="0"/>
        <w:i w:val="0"/>
        <w:strike w:val="0"/>
        <w:dstrike w:val="0"/>
        <w:color w:val="000000"/>
        <w:sz w:val="2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9A45D8">
      <w:start w:val="1"/>
      <w:numFmt w:val="lowerLetter"/>
      <w:lvlText w:val="%2"/>
      <w:lvlJc w:val="left"/>
      <w:pPr>
        <w:ind w:left="16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321AA6">
      <w:start w:val="1"/>
      <w:numFmt w:val="lowerRoman"/>
      <w:lvlText w:val="%3"/>
      <w:lvlJc w:val="left"/>
      <w:pPr>
        <w:ind w:left="23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8C57AA">
      <w:start w:val="1"/>
      <w:numFmt w:val="decimal"/>
      <w:lvlText w:val="%4"/>
      <w:lvlJc w:val="left"/>
      <w:pPr>
        <w:ind w:left="30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246A08">
      <w:start w:val="1"/>
      <w:numFmt w:val="lowerLetter"/>
      <w:lvlText w:val="%5"/>
      <w:lvlJc w:val="left"/>
      <w:pPr>
        <w:ind w:left="379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BC4C56">
      <w:start w:val="1"/>
      <w:numFmt w:val="lowerRoman"/>
      <w:lvlText w:val="%6"/>
      <w:lvlJc w:val="left"/>
      <w:pPr>
        <w:ind w:left="451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9C8592">
      <w:start w:val="1"/>
      <w:numFmt w:val="decimal"/>
      <w:lvlText w:val="%7"/>
      <w:lvlJc w:val="left"/>
      <w:pPr>
        <w:ind w:left="52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BE6986">
      <w:start w:val="1"/>
      <w:numFmt w:val="lowerLetter"/>
      <w:lvlText w:val="%8"/>
      <w:lvlJc w:val="left"/>
      <w:pPr>
        <w:ind w:left="59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DE4770">
      <w:start w:val="1"/>
      <w:numFmt w:val="lowerRoman"/>
      <w:lvlText w:val="%9"/>
      <w:lvlJc w:val="left"/>
      <w:pPr>
        <w:ind w:left="66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F873EA"/>
    <w:multiLevelType w:val="hybridMultilevel"/>
    <w:tmpl w:val="4568F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81FF7"/>
    <w:multiLevelType w:val="hybridMultilevel"/>
    <w:tmpl w:val="8452B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37D14"/>
    <w:multiLevelType w:val="multilevel"/>
    <w:tmpl w:val="933A8E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8256B45"/>
    <w:multiLevelType w:val="hybridMultilevel"/>
    <w:tmpl w:val="FDE604A6"/>
    <w:lvl w:ilvl="0" w:tplc="A802BD64">
      <w:start w:val="1"/>
      <w:numFmt w:val="decimal"/>
      <w:lvlText w:val="%1."/>
      <w:lvlJc w:val="left"/>
      <w:pPr>
        <w:ind w:left="573"/>
      </w:pPr>
      <w:rPr>
        <w:rFonts w:ascii="Times New Roman" w:eastAsia="Trebuchet MS" w:hAnsi="Times New Roman" w:cs="Times New Roman" w:hint="default"/>
        <w:b w:val="0"/>
        <w:i w:val="0"/>
        <w:strike w:val="0"/>
        <w:dstrike w:val="0"/>
        <w:color w:val="000000"/>
        <w:sz w:val="2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9A45D8">
      <w:start w:val="1"/>
      <w:numFmt w:val="lowerLetter"/>
      <w:lvlText w:val="%2"/>
      <w:lvlJc w:val="left"/>
      <w:pPr>
        <w:ind w:left="16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321AA6">
      <w:start w:val="1"/>
      <w:numFmt w:val="lowerRoman"/>
      <w:lvlText w:val="%3"/>
      <w:lvlJc w:val="left"/>
      <w:pPr>
        <w:ind w:left="23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8C57AA">
      <w:start w:val="1"/>
      <w:numFmt w:val="decimal"/>
      <w:lvlText w:val="%4"/>
      <w:lvlJc w:val="left"/>
      <w:pPr>
        <w:ind w:left="30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246A08">
      <w:start w:val="1"/>
      <w:numFmt w:val="lowerLetter"/>
      <w:lvlText w:val="%5"/>
      <w:lvlJc w:val="left"/>
      <w:pPr>
        <w:ind w:left="379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BC4C56">
      <w:start w:val="1"/>
      <w:numFmt w:val="lowerRoman"/>
      <w:lvlText w:val="%6"/>
      <w:lvlJc w:val="left"/>
      <w:pPr>
        <w:ind w:left="451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9C8592">
      <w:start w:val="1"/>
      <w:numFmt w:val="decimal"/>
      <w:lvlText w:val="%7"/>
      <w:lvlJc w:val="left"/>
      <w:pPr>
        <w:ind w:left="52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BE6986">
      <w:start w:val="1"/>
      <w:numFmt w:val="lowerLetter"/>
      <w:lvlText w:val="%8"/>
      <w:lvlJc w:val="left"/>
      <w:pPr>
        <w:ind w:left="59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DE4770">
      <w:start w:val="1"/>
      <w:numFmt w:val="lowerRoman"/>
      <w:lvlText w:val="%9"/>
      <w:lvlJc w:val="left"/>
      <w:pPr>
        <w:ind w:left="66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8F06BC3"/>
    <w:multiLevelType w:val="hybridMultilevel"/>
    <w:tmpl w:val="84F8BDB6"/>
    <w:lvl w:ilvl="0" w:tplc="179AE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E116DD"/>
    <w:multiLevelType w:val="hybridMultilevel"/>
    <w:tmpl w:val="FDE604A6"/>
    <w:lvl w:ilvl="0" w:tplc="A802BD64">
      <w:start w:val="1"/>
      <w:numFmt w:val="decimal"/>
      <w:lvlText w:val="%1."/>
      <w:lvlJc w:val="left"/>
      <w:pPr>
        <w:ind w:left="573"/>
      </w:pPr>
      <w:rPr>
        <w:rFonts w:ascii="Times New Roman" w:eastAsia="Trebuchet MS" w:hAnsi="Times New Roman" w:cs="Times New Roman" w:hint="default"/>
        <w:b w:val="0"/>
        <w:i w:val="0"/>
        <w:strike w:val="0"/>
        <w:dstrike w:val="0"/>
        <w:color w:val="000000"/>
        <w:sz w:val="2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9A45D8">
      <w:start w:val="1"/>
      <w:numFmt w:val="lowerLetter"/>
      <w:lvlText w:val="%2"/>
      <w:lvlJc w:val="left"/>
      <w:pPr>
        <w:ind w:left="16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321AA6">
      <w:start w:val="1"/>
      <w:numFmt w:val="lowerRoman"/>
      <w:lvlText w:val="%3"/>
      <w:lvlJc w:val="left"/>
      <w:pPr>
        <w:ind w:left="23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8C57AA">
      <w:start w:val="1"/>
      <w:numFmt w:val="decimal"/>
      <w:lvlText w:val="%4"/>
      <w:lvlJc w:val="left"/>
      <w:pPr>
        <w:ind w:left="30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246A08">
      <w:start w:val="1"/>
      <w:numFmt w:val="lowerLetter"/>
      <w:lvlText w:val="%5"/>
      <w:lvlJc w:val="left"/>
      <w:pPr>
        <w:ind w:left="379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BC4C56">
      <w:start w:val="1"/>
      <w:numFmt w:val="lowerRoman"/>
      <w:lvlText w:val="%6"/>
      <w:lvlJc w:val="left"/>
      <w:pPr>
        <w:ind w:left="451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9C8592">
      <w:start w:val="1"/>
      <w:numFmt w:val="decimal"/>
      <w:lvlText w:val="%7"/>
      <w:lvlJc w:val="left"/>
      <w:pPr>
        <w:ind w:left="52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BE6986">
      <w:start w:val="1"/>
      <w:numFmt w:val="lowerLetter"/>
      <w:lvlText w:val="%8"/>
      <w:lvlJc w:val="left"/>
      <w:pPr>
        <w:ind w:left="59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DE4770">
      <w:start w:val="1"/>
      <w:numFmt w:val="lowerRoman"/>
      <w:lvlText w:val="%9"/>
      <w:lvlJc w:val="left"/>
      <w:pPr>
        <w:ind w:left="66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EB66F55"/>
    <w:multiLevelType w:val="hybridMultilevel"/>
    <w:tmpl w:val="BBFC295C"/>
    <w:lvl w:ilvl="0" w:tplc="F70ADC4A">
      <w:start w:val="1"/>
      <w:numFmt w:val="decimal"/>
      <w:lvlText w:val="%1."/>
      <w:lvlJc w:val="left"/>
      <w:pPr>
        <w:ind w:left="60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904894">
      <w:start w:val="1"/>
      <w:numFmt w:val="lowerLetter"/>
      <w:lvlText w:val="%2"/>
      <w:lvlJc w:val="left"/>
      <w:pPr>
        <w:ind w:left="1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09078E0">
      <w:start w:val="1"/>
      <w:numFmt w:val="lowerRoman"/>
      <w:lvlText w:val="%3"/>
      <w:lvlJc w:val="left"/>
      <w:pPr>
        <w:ind w:left="2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5B2FB64">
      <w:start w:val="1"/>
      <w:numFmt w:val="decimal"/>
      <w:lvlText w:val="%4"/>
      <w:lvlJc w:val="left"/>
      <w:pPr>
        <w:ind w:left="2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D0AC3A">
      <w:start w:val="1"/>
      <w:numFmt w:val="lowerLetter"/>
      <w:lvlText w:val="%5"/>
      <w:lvlJc w:val="left"/>
      <w:pPr>
        <w:ind w:left="3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20E7364">
      <w:start w:val="1"/>
      <w:numFmt w:val="lowerRoman"/>
      <w:lvlText w:val="%6"/>
      <w:lvlJc w:val="left"/>
      <w:pPr>
        <w:ind w:left="4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BB86632">
      <w:start w:val="1"/>
      <w:numFmt w:val="decimal"/>
      <w:lvlText w:val="%7"/>
      <w:lvlJc w:val="left"/>
      <w:pPr>
        <w:ind w:left="50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5EC71E">
      <w:start w:val="1"/>
      <w:numFmt w:val="lowerLetter"/>
      <w:lvlText w:val="%8"/>
      <w:lvlJc w:val="left"/>
      <w:pPr>
        <w:ind w:left="5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1DE19FA">
      <w:start w:val="1"/>
      <w:numFmt w:val="lowerRoman"/>
      <w:lvlText w:val="%9"/>
      <w:lvlJc w:val="left"/>
      <w:pPr>
        <w:ind w:left="6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0545F45"/>
    <w:multiLevelType w:val="hybridMultilevel"/>
    <w:tmpl w:val="5DE69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87B03"/>
    <w:multiLevelType w:val="hybridMultilevel"/>
    <w:tmpl w:val="A69C416C"/>
    <w:lvl w:ilvl="0" w:tplc="3760DE18">
      <w:start w:val="1"/>
      <w:numFmt w:val="decimal"/>
      <w:lvlText w:val="%1."/>
      <w:lvlJc w:val="left"/>
      <w:pPr>
        <w:ind w:left="69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1692DC">
      <w:start w:val="2018"/>
      <w:numFmt w:val="decimal"/>
      <w:lvlText w:val="%2."/>
      <w:lvlJc w:val="left"/>
      <w:pPr>
        <w:ind w:left="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97841F2">
      <w:start w:val="1"/>
      <w:numFmt w:val="lowerRoman"/>
      <w:lvlText w:val="%3"/>
      <w:lvlJc w:val="left"/>
      <w:pPr>
        <w:ind w:left="1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0BCF9A6">
      <w:start w:val="1"/>
      <w:numFmt w:val="decimal"/>
      <w:lvlText w:val="%4"/>
      <w:lvlJc w:val="left"/>
      <w:pPr>
        <w:ind w:left="2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E984C8C">
      <w:start w:val="1"/>
      <w:numFmt w:val="lowerLetter"/>
      <w:lvlText w:val="%5"/>
      <w:lvlJc w:val="left"/>
      <w:pPr>
        <w:ind w:left="3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92624E">
      <w:start w:val="1"/>
      <w:numFmt w:val="lowerRoman"/>
      <w:lvlText w:val="%6"/>
      <w:lvlJc w:val="left"/>
      <w:pPr>
        <w:ind w:left="3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83CF05C">
      <w:start w:val="1"/>
      <w:numFmt w:val="decimal"/>
      <w:lvlText w:val="%7"/>
      <w:lvlJc w:val="left"/>
      <w:pPr>
        <w:ind w:left="4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C88A35E">
      <w:start w:val="1"/>
      <w:numFmt w:val="lowerLetter"/>
      <w:lvlText w:val="%8"/>
      <w:lvlJc w:val="left"/>
      <w:pPr>
        <w:ind w:left="5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4BCCC9E">
      <w:start w:val="1"/>
      <w:numFmt w:val="lowerRoman"/>
      <w:lvlText w:val="%9"/>
      <w:lvlJc w:val="left"/>
      <w:pPr>
        <w:ind w:left="6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619568C"/>
    <w:multiLevelType w:val="multilevel"/>
    <w:tmpl w:val="ED8C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2D0B99"/>
    <w:multiLevelType w:val="hybridMultilevel"/>
    <w:tmpl w:val="2DF0A56C"/>
    <w:lvl w:ilvl="0" w:tplc="A55669C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2EEC678">
      <w:start w:val="5"/>
      <w:numFmt w:val="decimal"/>
      <w:lvlRestart w:val="0"/>
      <w:lvlText w:val="%2.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B2C952E">
      <w:start w:val="1"/>
      <w:numFmt w:val="lowerRoman"/>
      <w:lvlText w:val="%3"/>
      <w:lvlJc w:val="left"/>
      <w:pPr>
        <w:ind w:left="13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014D0BA">
      <w:start w:val="1"/>
      <w:numFmt w:val="decimal"/>
      <w:lvlText w:val="%4"/>
      <w:lvlJc w:val="left"/>
      <w:pPr>
        <w:ind w:left="2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8A21586">
      <w:start w:val="1"/>
      <w:numFmt w:val="lowerLetter"/>
      <w:lvlText w:val="%5"/>
      <w:lvlJc w:val="left"/>
      <w:pPr>
        <w:ind w:left="27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92ACF6">
      <w:start w:val="1"/>
      <w:numFmt w:val="lowerRoman"/>
      <w:lvlText w:val="%6"/>
      <w:lvlJc w:val="left"/>
      <w:pPr>
        <w:ind w:left="34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727A7C">
      <w:start w:val="1"/>
      <w:numFmt w:val="decimal"/>
      <w:lvlText w:val="%7"/>
      <w:lvlJc w:val="left"/>
      <w:pPr>
        <w:ind w:left="42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F8E2EE4">
      <w:start w:val="1"/>
      <w:numFmt w:val="lowerLetter"/>
      <w:lvlText w:val="%8"/>
      <w:lvlJc w:val="left"/>
      <w:pPr>
        <w:ind w:left="49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90451BE">
      <w:start w:val="1"/>
      <w:numFmt w:val="lowerRoman"/>
      <w:lvlText w:val="%9"/>
      <w:lvlJc w:val="left"/>
      <w:pPr>
        <w:ind w:left="56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B9073EF"/>
    <w:multiLevelType w:val="hybridMultilevel"/>
    <w:tmpl w:val="FDE604A6"/>
    <w:lvl w:ilvl="0" w:tplc="A802BD64">
      <w:start w:val="1"/>
      <w:numFmt w:val="decimal"/>
      <w:lvlText w:val="%1."/>
      <w:lvlJc w:val="left"/>
      <w:pPr>
        <w:ind w:left="573"/>
      </w:pPr>
      <w:rPr>
        <w:rFonts w:ascii="Times New Roman" w:eastAsia="Trebuchet MS" w:hAnsi="Times New Roman" w:cs="Times New Roman" w:hint="default"/>
        <w:b w:val="0"/>
        <w:i w:val="0"/>
        <w:strike w:val="0"/>
        <w:dstrike w:val="0"/>
        <w:color w:val="000000"/>
        <w:sz w:val="2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9A45D8">
      <w:start w:val="1"/>
      <w:numFmt w:val="lowerLetter"/>
      <w:lvlText w:val="%2"/>
      <w:lvlJc w:val="left"/>
      <w:pPr>
        <w:ind w:left="16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321AA6">
      <w:start w:val="1"/>
      <w:numFmt w:val="lowerRoman"/>
      <w:lvlText w:val="%3"/>
      <w:lvlJc w:val="left"/>
      <w:pPr>
        <w:ind w:left="23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8C57AA">
      <w:start w:val="1"/>
      <w:numFmt w:val="decimal"/>
      <w:lvlText w:val="%4"/>
      <w:lvlJc w:val="left"/>
      <w:pPr>
        <w:ind w:left="30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246A08">
      <w:start w:val="1"/>
      <w:numFmt w:val="lowerLetter"/>
      <w:lvlText w:val="%5"/>
      <w:lvlJc w:val="left"/>
      <w:pPr>
        <w:ind w:left="379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BC4C56">
      <w:start w:val="1"/>
      <w:numFmt w:val="lowerRoman"/>
      <w:lvlText w:val="%6"/>
      <w:lvlJc w:val="left"/>
      <w:pPr>
        <w:ind w:left="451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9C8592">
      <w:start w:val="1"/>
      <w:numFmt w:val="decimal"/>
      <w:lvlText w:val="%7"/>
      <w:lvlJc w:val="left"/>
      <w:pPr>
        <w:ind w:left="52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BE6986">
      <w:start w:val="1"/>
      <w:numFmt w:val="lowerLetter"/>
      <w:lvlText w:val="%8"/>
      <w:lvlJc w:val="left"/>
      <w:pPr>
        <w:ind w:left="59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DE4770">
      <w:start w:val="1"/>
      <w:numFmt w:val="lowerRoman"/>
      <w:lvlText w:val="%9"/>
      <w:lvlJc w:val="left"/>
      <w:pPr>
        <w:ind w:left="66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C62651B"/>
    <w:multiLevelType w:val="hybridMultilevel"/>
    <w:tmpl w:val="04464C10"/>
    <w:lvl w:ilvl="0" w:tplc="8BD047F4">
      <w:start w:val="1"/>
      <w:numFmt w:val="bullet"/>
      <w:lvlText w:val="•"/>
      <w:lvlJc w:val="left"/>
      <w:pPr>
        <w:ind w:left="3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19C4494">
      <w:start w:val="1"/>
      <w:numFmt w:val="bullet"/>
      <w:lvlText w:val="o"/>
      <w:lvlJc w:val="left"/>
      <w:pPr>
        <w:ind w:left="57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C54BDCA">
      <w:start w:val="1"/>
      <w:numFmt w:val="bullet"/>
      <w:lvlRestart w:val="0"/>
      <w:lvlText w:val="-"/>
      <w:lvlJc w:val="left"/>
      <w:pPr>
        <w:ind w:left="707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57AA33A">
      <w:start w:val="1"/>
      <w:numFmt w:val="bullet"/>
      <w:lvlText w:val="•"/>
      <w:lvlJc w:val="left"/>
      <w:pPr>
        <w:ind w:left="149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AA0A678">
      <w:start w:val="1"/>
      <w:numFmt w:val="bullet"/>
      <w:lvlText w:val="o"/>
      <w:lvlJc w:val="left"/>
      <w:pPr>
        <w:ind w:left="221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23838C0">
      <w:start w:val="1"/>
      <w:numFmt w:val="bullet"/>
      <w:lvlText w:val="▪"/>
      <w:lvlJc w:val="left"/>
      <w:pPr>
        <w:ind w:left="29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2C0C214">
      <w:start w:val="1"/>
      <w:numFmt w:val="bullet"/>
      <w:lvlText w:val="•"/>
      <w:lvlJc w:val="left"/>
      <w:pPr>
        <w:ind w:left="36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71002D8">
      <w:start w:val="1"/>
      <w:numFmt w:val="bullet"/>
      <w:lvlText w:val="o"/>
      <w:lvlJc w:val="left"/>
      <w:pPr>
        <w:ind w:left="43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4FCC0AA">
      <w:start w:val="1"/>
      <w:numFmt w:val="bullet"/>
      <w:lvlText w:val="▪"/>
      <w:lvlJc w:val="left"/>
      <w:pPr>
        <w:ind w:left="509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0C94ECA"/>
    <w:multiLevelType w:val="hybridMultilevel"/>
    <w:tmpl w:val="1174020E"/>
    <w:lvl w:ilvl="0" w:tplc="E19257F6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F1DAA"/>
    <w:multiLevelType w:val="hybridMultilevel"/>
    <w:tmpl w:val="6E565D2E"/>
    <w:lvl w:ilvl="0" w:tplc="0FF21594">
      <w:start w:val="1"/>
      <w:numFmt w:val="decimal"/>
      <w:lvlText w:val="%1."/>
      <w:lvlJc w:val="left"/>
      <w:pPr>
        <w:ind w:left="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282702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BA64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278AD8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346DAC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F3EEEB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8F22EA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08EDC9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2CAF16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53A2549"/>
    <w:multiLevelType w:val="hybridMultilevel"/>
    <w:tmpl w:val="FDE604A6"/>
    <w:lvl w:ilvl="0" w:tplc="A802BD64">
      <w:start w:val="1"/>
      <w:numFmt w:val="decimal"/>
      <w:lvlText w:val="%1."/>
      <w:lvlJc w:val="left"/>
      <w:pPr>
        <w:ind w:left="573"/>
      </w:pPr>
      <w:rPr>
        <w:rFonts w:ascii="Times New Roman" w:eastAsia="Trebuchet MS" w:hAnsi="Times New Roman" w:cs="Times New Roman" w:hint="default"/>
        <w:b w:val="0"/>
        <w:i w:val="0"/>
        <w:strike w:val="0"/>
        <w:dstrike w:val="0"/>
        <w:color w:val="000000"/>
        <w:sz w:val="2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9A45D8">
      <w:start w:val="1"/>
      <w:numFmt w:val="lowerLetter"/>
      <w:lvlText w:val="%2"/>
      <w:lvlJc w:val="left"/>
      <w:pPr>
        <w:ind w:left="16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321AA6">
      <w:start w:val="1"/>
      <w:numFmt w:val="lowerRoman"/>
      <w:lvlText w:val="%3"/>
      <w:lvlJc w:val="left"/>
      <w:pPr>
        <w:ind w:left="23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8C57AA">
      <w:start w:val="1"/>
      <w:numFmt w:val="decimal"/>
      <w:lvlText w:val="%4"/>
      <w:lvlJc w:val="left"/>
      <w:pPr>
        <w:ind w:left="30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246A08">
      <w:start w:val="1"/>
      <w:numFmt w:val="lowerLetter"/>
      <w:lvlText w:val="%5"/>
      <w:lvlJc w:val="left"/>
      <w:pPr>
        <w:ind w:left="379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BC4C56">
      <w:start w:val="1"/>
      <w:numFmt w:val="lowerRoman"/>
      <w:lvlText w:val="%6"/>
      <w:lvlJc w:val="left"/>
      <w:pPr>
        <w:ind w:left="451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9C8592">
      <w:start w:val="1"/>
      <w:numFmt w:val="decimal"/>
      <w:lvlText w:val="%7"/>
      <w:lvlJc w:val="left"/>
      <w:pPr>
        <w:ind w:left="52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BE6986">
      <w:start w:val="1"/>
      <w:numFmt w:val="lowerLetter"/>
      <w:lvlText w:val="%8"/>
      <w:lvlJc w:val="left"/>
      <w:pPr>
        <w:ind w:left="59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DE4770">
      <w:start w:val="1"/>
      <w:numFmt w:val="lowerRoman"/>
      <w:lvlText w:val="%9"/>
      <w:lvlJc w:val="left"/>
      <w:pPr>
        <w:ind w:left="66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645310F"/>
    <w:multiLevelType w:val="hybridMultilevel"/>
    <w:tmpl w:val="194838C8"/>
    <w:lvl w:ilvl="0" w:tplc="E2206520">
      <w:start w:val="1"/>
      <w:numFmt w:val="decimal"/>
      <w:lvlText w:val="%1."/>
      <w:lvlJc w:val="left"/>
      <w:pPr>
        <w:ind w:left="58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C6298C">
      <w:start w:val="1"/>
      <w:numFmt w:val="lowerLetter"/>
      <w:lvlText w:val="%2"/>
      <w:lvlJc w:val="left"/>
      <w:pPr>
        <w:ind w:left="1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72E5AF2">
      <w:start w:val="1"/>
      <w:numFmt w:val="lowerRoman"/>
      <w:lvlText w:val="%3"/>
      <w:lvlJc w:val="left"/>
      <w:pPr>
        <w:ind w:left="2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427B64">
      <w:start w:val="1"/>
      <w:numFmt w:val="decimal"/>
      <w:lvlText w:val="%4"/>
      <w:lvlJc w:val="left"/>
      <w:pPr>
        <w:ind w:left="2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C8ADB2">
      <w:start w:val="1"/>
      <w:numFmt w:val="lowerLetter"/>
      <w:lvlText w:val="%5"/>
      <w:lvlJc w:val="left"/>
      <w:pPr>
        <w:ind w:left="3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CA62438">
      <w:start w:val="1"/>
      <w:numFmt w:val="lowerRoman"/>
      <w:lvlText w:val="%6"/>
      <w:lvlJc w:val="left"/>
      <w:pPr>
        <w:ind w:left="4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BEE9CEE">
      <w:start w:val="1"/>
      <w:numFmt w:val="decimal"/>
      <w:lvlText w:val="%7"/>
      <w:lvlJc w:val="left"/>
      <w:pPr>
        <w:ind w:left="50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3DAE950">
      <w:start w:val="1"/>
      <w:numFmt w:val="lowerLetter"/>
      <w:lvlText w:val="%8"/>
      <w:lvlJc w:val="left"/>
      <w:pPr>
        <w:ind w:left="5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600E4C0">
      <w:start w:val="1"/>
      <w:numFmt w:val="lowerRoman"/>
      <w:lvlText w:val="%9"/>
      <w:lvlJc w:val="left"/>
      <w:pPr>
        <w:ind w:left="6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D390084"/>
    <w:multiLevelType w:val="hybridMultilevel"/>
    <w:tmpl w:val="EC40FE46"/>
    <w:lvl w:ilvl="0" w:tplc="61E64F7E">
      <w:start w:val="1"/>
      <w:numFmt w:val="decimal"/>
      <w:lvlText w:val="%1."/>
      <w:lvlJc w:val="left"/>
      <w:pPr>
        <w:ind w:left="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C8EC5E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D36DFD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2E4BE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04221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E40E16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7E619E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16A456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F0F29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D6D4801"/>
    <w:multiLevelType w:val="hybridMultilevel"/>
    <w:tmpl w:val="C2AE2EF6"/>
    <w:lvl w:ilvl="0" w:tplc="F2BE1B26">
      <w:start w:val="1"/>
      <w:numFmt w:val="decimal"/>
      <w:lvlText w:val="%1."/>
      <w:lvlJc w:val="left"/>
      <w:pPr>
        <w:ind w:left="60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E078B8">
      <w:start w:val="1"/>
      <w:numFmt w:val="lowerLetter"/>
      <w:lvlText w:val="%2"/>
      <w:lvlJc w:val="left"/>
      <w:pPr>
        <w:ind w:left="1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90E9D4E">
      <w:start w:val="1"/>
      <w:numFmt w:val="lowerRoman"/>
      <w:lvlText w:val="%3"/>
      <w:lvlJc w:val="left"/>
      <w:pPr>
        <w:ind w:left="2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84D6A8">
      <w:start w:val="1"/>
      <w:numFmt w:val="decimal"/>
      <w:lvlText w:val="%4"/>
      <w:lvlJc w:val="left"/>
      <w:pPr>
        <w:ind w:left="2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780D18E">
      <w:start w:val="1"/>
      <w:numFmt w:val="lowerLetter"/>
      <w:lvlText w:val="%5"/>
      <w:lvlJc w:val="left"/>
      <w:pPr>
        <w:ind w:left="3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60FB66">
      <w:start w:val="1"/>
      <w:numFmt w:val="lowerRoman"/>
      <w:lvlText w:val="%6"/>
      <w:lvlJc w:val="left"/>
      <w:pPr>
        <w:ind w:left="4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9EE068E">
      <w:start w:val="1"/>
      <w:numFmt w:val="decimal"/>
      <w:lvlText w:val="%7"/>
      <w:lvlJc w:val="left"/>
      <w:pPr>
        <w:ind w:left="50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BAAB172">
      <w:start w:val="1"/>
      <w:numFmt w:val="lowerLetter"/>
      <w:lvlText w:val="%8"/>
      <w:lvlJc w:val="left"/>
      <w:pPr>
        <w:ind w:left="5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00C88A">
      <w:start w:val="1"/>
      <w:numFmt w:val="lowerRoman"/>
      <w:lvlText w:val="%9"/>
      <w:lvlJc w:val="left"/>
      <w:pPr>
        <w:ind w:left="6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1A508B4"/>
    <w:multiLevelType w:val="hybridMultilevel"/>
    <w:tmpl w:val="1146FD7A"/>
    <w:lvl w:ilvl="0" w:tplc="C98EFCD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AE8AB2E">
      <w:start w:val="1"/>
      <w:numFmt w:val="decimal"/>
      <w:lvlRestart w:val="0"/>
      <w:lvlText w:val="%2.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A4E1CDA">
      <w:start w:val="1"/>
      <w:numFmt w:val="lowerRoman"/>
      <w:lvlText w:val="%3"/>
      <w:lvlJc w:val="left"/>
      <w:pPr>
        <w:ind w:left="1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4B07750">
      <w:start w:val="1"/>
      <w:numFmt w:val="decimal"/>
      <w:lvlText w:val="%4"/>
      <w:lvlJc w:val="left"/>
      <w:pPr>
        <w:ind w:left="2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7446B92">
      <w:start w:val="1"/>
      <w:numFmt w:val="lowerLetter"/>
      <w:lvlText w:val="%5"/>
      <w:lvlJc w:val="left"/>
      <w:pPr>
        <w:ind w:left="2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2FA7ECA">
      <w:start w:val="1"/>
      <w:numFmt w:val="lowerRoman"/>
      <w:lvlText w:val="%6"/>
      <w:lvlJc w:val="left"/>
      <w:pPr>
        <w:ind w:left="3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2246D2">
      <w:start w:val="1"/>
      <w:numFmt w:val="decimal"/>
      <w:lvlText w:val="%7"/>
      <w:lvlJc w:val="left"/>
      <w:pPr>
        <w:ind w:left="4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FC0B6B4">
      <w:start w:val="1"/>
      <w:numFmt w:val="lowerLetter"/>
      <w:lvlText w:val="%8"/>
      <w:lvlJc w:val="left"/>
      <w:pPr>
        <w:ind w:left="50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98841B0">
      <w:start w:val="1"/>
      <w:numFmt w:val="lowerRoman"/>
      <w:lvlText w:val="%9"/>
      <w:lvlJc w:val="left"/>
      <w:pPr>
        <w:ind w:left="5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307203C"/>
    <w:multiLevelType w:val="multilevel"/>
    <w:tmpl w:val="21EEFA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 w15:restartNumberingAfterBreak="0">
    <w:nsid w:val="48DD7C0C"/>
    <w:multiLevelType w:val="hybridMultilevel"/>
    <w:tmpl w:val="63483716"/>
    <w:lvl w:ilvl="0" w:tplc="BDFCDDD0">
      <w:start w:val="4"/>
      <w:numFmt w:val="decimal"/>
      <w:lvlText w:val="%1."/>
      <w:lvlJc w:val="left"/>
      <w:pPr>
        <w:ind w:left="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3F8FF1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4DCCF5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990222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848178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601D5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4DA1F5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28AE6C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9CA426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90A3FBD"/>
    <w:multiLevelType w:val="hybridMultilevel"/>
    <w:tmpl w:val="F23CAFD4"/>
    <w:lvl w:ilvl="0" w:tplc="F8521CC6">
      <w:start w:val="2"/>
      <w:numFmt w:val="decimal"/>
      <w:lvlText w:val="%1."/>
      <w:lvlJc w:val="left"/>
      <w:pPr>
        <w:ind w:left="25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664A2C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0A835C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82A19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3A27D5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4C1B0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608F3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37A1CD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80E61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9BA3864"/>
    <w:multiLevelType w:val="multilevel"/>
    <w:tmpl w:val="11648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97665F"/>
    <w:multiLevelType w:val="hybridMultilevel"/>
    <w:tmpl w:val="FDE604A6"/>
    <w:lvl w:ilvl="0" w:tplc="A802BD64">
      <w:start w:val="1"/>
      <w:numFmt w:val="decimal"/>
      <w:lvlText w:val="%1."/>
      <w:lvlJc w:val="left"/>
      <w:pPr>
        <w:ind w:left="573"/>
      </w:pPr>
      <w:rPr>
        <w:rFonts w:ascii="Times New Roman" w:eastAsia="Trebuchet MS" w:hAnsi="Times New Roman" w:cs="Times New Roman" w:hint="default"/>
        <w:b w:val="0"/>
        <w:i w:val="0"/>
        <w:strike w:val="0"/>
        <w:dstrike w:val="0"/>
        <w:color w:val="000000"/>
        <w:sz w:val="2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9A45D8">
      <w:start w:val="1"/>
      <w:numFmt w:val="lowerLetter"/>
      <w:lvlText w:val="%2"/>
      <w:lvlJc w:val="left"/>
      <w:pPr>
        <w:ind w:left="16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321AA6">
      <w:start w:val="1"/>
      <w:numFmt w:val="lowerRoman"/>
      <w:lvlText w:val="%3"/>
      <w:lvlJc w:val="left"/>
      <w:pPr>
        <w:ind w:left="23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8C57AA">
      <w:start w:val="1"/>
      <w:numFmt w:val="decimal"/>
      <w:lvlText w:val="%4"/>
      <w:lvlJc w:val="left"/>
      <w:pPr>
        <w:ind w:left="30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246A08">
      <w:start w:val="1"/>
      <w:numFmt w:val="lowerLetter"/>
      <w:lvlText w:val="%5"/>
      <w:lvlJc w:val="left"/>
      <w:pPr>
        <w:ind w:left="379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BC4C56">
      <w:start w:val="1"/>
      <w:numFmt w:val="lowerRoman"/>
      <w:lvlText w:val="%6"/>
      <w:lvlJc w:val="left"/>
      <w:pPr>
        <w:ind w:left="451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9C8592">
      <w:start w:val="1"/>
      <w:numFmt w:val="decimal"/>
      <w:lvlText w:val="%7"/>
      <w:lvlJc w:val="left"/>
      <w:pPr>
        <w:ind w:left="52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BE6986">
      <w:start w:val="1"/>
      <w:numFmt w:val="lowerLetter"/>
      <w:lvlText w:val="%8"/>
      <w:lvlJc w:val="left"/>
      <w:pPr>
        <w:ind w:left="59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DE4770">
      <w:start w:val="1"/>
      <w:numFmt w:val="lowerRoman"/>
      <w:lvlText w:val="%9"/>
      <w:lvlJc w:val="left"/>
      <w:pPr>
        <w:ind w:left="66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5C66604"/>
    <w:multiLevelType w:val="hybridMultilevel"/>
    <w:tmpl w:val="FDE604A6"/>
    <w:lvl w:ilvl="0" w:tplc="A802BD64">
      <w:start w:val="1"/>
      <w:numFmt w:val="decimal"/>
      <w:lvlText w:val="%1."/>
      <w:lvlJc w:val="left"/>
      <w:pPr>
        <w:ind w:left="573"/>
      </w:pPr>
      <w:rPr>
        <w:rFonts w:ascii="Times New Roman" w:eastAsia="Trebuchet MS" w:hAnsi="Times New Roman" w:cs="Times New Roman" w:hint="default"/>
        <w:b w:val="0"/>
        <w:i w:val="0"/>
        <w:strike w:val="0"/>
        <w:dstrike w:val="0"/>
        <w:color w:val="000000"/>
        <w:sz w:val="2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9A45D8">
      <w:start w:val="1"/>
      <w:numFmt w:val="lowerLetter"/>
      <w:lvlText w:val="%2"/>
      <w:lvlJc w:val="left"/>
      <w:pPr>
        <w:ind w:left="16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321AA6">
      <w:start w:val="1"/>
      <w:numFmt w:val="lowerRoman"/>
      <w:lvlText w:val="%3"/>
      <w:lvlJc w:val="left"/>
      <w:pPr>
        <w:ind w:left="23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8C57AA">
      <w:start w:val="1"/>
      <w:numFmt w:val="decimal"/>
      <w:lvlText w:val="%4"/>
      <w:lvlJc w:val="left"/>
      <w:pPr>
        <w:ind w:left="30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246A08">
      <w:start w:val="1"/>
      <w:numFmt w:val="lowerLetter"/>
      <w:lvlText w:val="%5"/>
      <w:lvlJc w:val="left"/>
      <w:pPr>
        <w:ind w:left="379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BC4C56">
      <w:start w:val="1"/>
      <w:numFmt w:val="lowerRoman"/>
      <w:lvlText w:val="%6"/>
      <w:lvlJc w:val="left"/>
      <w:pPr>
        <w:ind w:left="451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9C8592">
      <w:start w:val="1"/>
      <w:numFmt w:val="decimal"/>
      <w:lvlText w:val="%7"/>
      <w:lvlJc w:val="left"/>
      <w:pPr>
        <w:ind w:left="52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BE6986">
      <w:start w:val="1"/>
      <w:numFmt w:val="lowerLetter"/>
      <w:lvlText w:val="%8"/>
      <w:lvlJc w:val="left"/>
      <w:pPr>
        <w:ind w:left="59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DE4770">
      <w:start w:val="1"/>
      <w:numFmt w:val="lowerRoman"/>
      <w:lvlText w:val="%9"/>
      <w:lvlJc w:val="left"/>
      <w:pPr>
        <w:ind w:left="66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77C709A"/>
    <w:multiLevelType w:val="multilevel"/>
    <w:tmpl w:val="38A45734"/>
    <w:lvl w:ilvl="0">
      <w:start w:val="2"/>
      <w:numFmt w:val="decimal"/>
      <w:lvlText w:val="%1."/>
      <w:lvlJc w:val="left"/>
      <w:pPr>
        <w:ind w:left="2984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1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0" w:hanging="2160"/>
      </w:pPr>
      <w:rPr>
        <w:rFonts w:hint="default"/>
      </w:rPr>
    </w:lvl>
  </w:abstractNum>
  <w:abstractNum w:abstractNumId="29" w15:restartNumberingAfterBreak="0">
    <w:nsid w:val="5B504846"/>
    <w:multiLevelType w:val="hybridMultilevel"/>
    <w:tmpl w:val="D3C8246E"/>
    <w:lvl w:ilvl="0" w:tplc="E7F2B7B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3E427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EAA2D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BC958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2E22D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82951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76B42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722E4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9AEBC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EF367A"/>
    <w:multiLevelType w:val="hybridMultilevel"/>
    <w:tmpl w:val="FDE604A6"/>
    <w:lvl w:ilvl="0" w:tplc="A802BD64">
      <w:start w:val="1"/>
      <w:numFmt w:val="decimal"/>
      <w:lvlText w:val="%1."/>
      <w:lvlJc w:val="left"/>
      <w:pPr>
        <w:ind w:left="573"/>
      </w:pPr>
      <w:rPr>
        <w:rFonts w:ascii="Times New Roman" w:eastAsia="Trebuchet MS" w:hAnsi="Times New Roman" w:cs="Times New Roman" w:hint="default"/>
        <w:b w:val="0"/>
        <w:i w:val="0"/>
        <w:strike w:val="0"/>
        <w:dstrike w:val="0"/>
        <w:color w:val="000000"/>
        <w:sz w:val="2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9A45D8">
      <w:start w:val="1"/>
      <w:numFmt w:val="lowerLetter"/>
      <w:lvlText w:val="%2"/>
      <w:lvlJc w:val="left"/>
      <w:pPr>
        <w:ind w:left="16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321AA6">
      <w:start w:val="1"/>
      <w:numFmt w:val="lowerRoman"/>
      <w:lvlText w:val="%3"/>
      <w:lvlJc w:val="left"/>
      <w:pPr>
        <w:ind w:left="23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8C57AA">
      <w:start w:val="1"/>
      <w:numFmt w:val="decimal"/>
      <w:lvlText w:val="%4"/>
      <w:lvlJc w:val="left"/>
      <w:pPr>
        <w:ind w:left="30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246A08">
      <w:start w:val="1"/>
      <w:numFmt w:val="lowerLetter"/>
      <w:lvlText w:val="%5"/>
      <w:lvlJc w:val="left"/>
      <w:pPr>
        <w:ind w:left="379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BC4C56">
      <w:start w:val="1"/>
      <w:numFmt w:val="lowerRoman"/>
      <w:lvlText w:val="%6"/>
      <w:lvlJc w:val="left"/>
      <w:pPr>
        <w:ind w:left="451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9C8592">
      <w:start w:val="1"/>
      <w:numFmt w:val="decimal"/>
      <w:lvlText w:val="%7"/>
      <w:lvlJc w:val="left"/>
      <w:pPr>
        <w:ind w:left="52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BE6986">
      <w:start w:val="1"/>
      <w:numFmt w:val="lowerLetter"/>
      <w:lvlText w:val="%8"/>
      <w:lvlJc w:val="left"/>
      <w:pPr>
        <w:ind w:left="59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DE4770">
      <w:start w:val="1"/>
      <w:numFmt w:val="lowerRoman"/>
      <w:lvlText w:val="%9"/>
      <w:lvlJc w:val="left"/>
      <w:pPr>
        <w:ind w:left="66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0E56D6E"/>
    <w:multiLevelType w:val="hybridMultilevel"/>
    <w:tmpl w:val="D6AE4E1C"/>
    <w:lvl w:ilvl="0" w:tplc="88686080">
      <w:start w:val="1"/>
      <w:numFmt w:val="decimal"/>
      <w:lvlText w:val="%1"/>
      <w:lvlJc w:val="left"/>
      <w:pPr>
        <w:ind w:left="3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254B600">
      <w:start w:val="1"/>
      <w:numFmt w:val="lowerLetter"/>
      <w:lvlText w:val="%2"/>
      <w:lvlJc w:val="left"/>
      <w:pPr>
        <w:ind w:left="655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70CF440">
      <w:start w:val="1"/>
      <w:numFmt w:val="lowerRoman"/>
      <w:lvlText w:val="%3"/>
      <w:lvlJc w:val="left"/>
      <w:pPr>
        <w:ind w:left="95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6CC72B8">
      <w:start w:val="1"/>
      <w:numFmt w:val="decimal"/>
      <w:lvlRestart w:val="0"/>
      <w:lvlText w:val="%4."/>
      <w:lvlJc w:val="left"/>
      <w:pPr>
        <w:ind w:left="1159"/>
      </w:pPr>
      <w:rPr>
        <w:rFonts w:ascii="Times New Roman" w:eastAsia="Trebuchet MS" w:hAnsi="Times New Roman" w:cs="Trebuchet MS"/>
        <w:b w:val="0"/>
        <w:i w:val="0"/>
        <w:strike w:val="0"/>
        <w:dstrike w:val="0"/>
        <w:color w:val="000000"/>
        <w:sz w:val="2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9881A6E">
      <w:start w:val="1"/>
      <w:numFmt w:val="lowerLetter"/>
      <w:lvlText w:val="%5"/>
      <w:lvlJc w:val="left"/>
      <w:pPr>
        <w:ind w:left="196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A7A6BDE">
      <w:start w:val="1"/>
      <w:numFmt w:val="lowerRoman"/>
      <w:lvlText w:val="%6"/>
      <w:lvlJc w:val="left"/>
      <w:pPr>
        <w:ind w:left="268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DAA6BD4">
      <w:start w:val="1"/>
      <w:numFmt w:val="decimal"/>
      <w:lvlText w:val="%7"/>
      <w:lvlJc w:val="left"/>
      <w:pPr>
        <w:ind w:left="34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B04AE7A">
      <w:start w:val="1"/>
      <w:numFmt w:val="lowerLetter"/>
      <w:lvlText w:val="%8"/>
      <w:lvlJc w:val="left"/>
      <w:pPr>
        <w:ind w:left="412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E2EB24">
      <w:start w:val="1"/>
      <w:numFmt w:val="lowerRoman"/>
      <w:lvlText w:val="%9"/>
      <w:lvlJc w:val="left"/>
      <w:pPr>
        <w:ind w:left="484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3655BE9"/>
    <w:multiLevelType w:val="hybridMultilevel"/>
    <w:tmpl w:val="FDE604A6"/>
    <w:lvl w:ilvl="0" w:tplc="A802BD64">
      <w:start w:val="1"/>
      <w:numFmt w:val="decimal"/>
      <w:lvlText w:val="%1."/>
      <w:lvlJc w:val="left"/>
      <w:pPr>
        <w:ind w:left="573"/>
      </w:pPr>
      <w:rPr>
        <w:rFonts w:ascii="Times New Roman" w:eastAsia="Trebuchet MS" w:hAnsi="Times New Roman" w:cs="Times New Roman" w:hint="default"/>
        <w:b w:val="0"/>
        <w:i w:val="0"/>
        <w:strike w:val="0"/>
        <w:dstrike w:val="0"/>
        <w:color w:val="000000"/>
        <w:sz w:val="2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9A45D8">
      <w:start w:val="1"/>
      <w:numFmt w:val="lowerLetter"/>
      <w:lvlText w:val="%2"/>
      <w:lvlJc w:val="left"/>
      <w:pPr>
        <w:ind w:left="16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321AA6">
      <w:start w:val="1"/>
      <w:numFmt w:val="lowerRoman"/>
      <w:lvlText w:val="%3"/>
      <w:lvlJc w:val="left"/>
      <w:pPr>
        <w:ind w:left="23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8C57AA">
      <w:start w:val="1"/>
      <w:numFmt w:val="decimal"/>
      <w:lvlText w:val="%4"/>
      <w:lvlJc w:val="left"/>
      <w:pPr>
        <w:ind w:left="30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246A08">
      <w:start w:val="1"/>
      <w:numFmt w:val="lowerLetter"/>
      <w:lvlText w:val="%5"/>
      <w:lvlJc w:val="left"/>
      <w:pPr>
        <w:ind w:left="379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BC4C56">
      <w:start w:val="1"/>
      <w:numFmt w:val="lowerRoman"/>
      <w:lvlText w:val="%6"/>
      <w:lvlJc w:val="left"/>
      <w:pPr>
        <w:ind w:left="451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9C8592">
      <w:start w:val="1"/>
      <w:numFmt w:val="decimal"/>
      <w:lvlText w:val="%7"/>
      <w:lvlJc w:val="left"/>
      <w:pPr>
        <w:ind w:left="52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BE6986">
      <w:start w:val="1"/>
      <w:numFmt w:val="lowerLetter"/>
      <w:lvlText w:val="%8"/>
      <w:lvlJc w:val="left"/>
      <w:pPr>
        <w:ind w:left="59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DE4770">
      <w:start w:val="1"/>
      <w:numFmt w:val="lowerRoman"/>
      <w:lvlText w:val="%9"/>
      <w:lvlJc w:val="left"/>
      <w:pPr>
        <w:ind w:left="66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5D72AB7"/>
    <w:multiLevelType w:val="hybridMultilevel"/>
    <w:tmpl w:val="FEEC442C"/>
    <w:lvl w:ilvl="0" w:tplc="13A4E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C37710"/>
    <w:multiLevelType w:val="hybridMultilevel"/>
    <w:tmpl w:val="9F5ABB6A"/>
    <w:lvl w:ilvl="0" w:tplc="47503E42">
      <w:start w:val="1"/>
      <w:numFmt w:val="decimal"/>
      <w:lvlText w:val="%1."/>
      <w:lvlJc w:val="left"/>
      <w:pPr>
        <w:ind w:left="60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3E8FFA">
      <w:start w:val="1"/>
      <w:numFmt w:val="lowerLetter"/>
      <w:lvlText w:val="%2"/>
      <w:lvlJc w:val="left"/>
      <w:pPr>
        <w:ind w:left="1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054E410">
      <w:start w:val="1"/>
      <w:numFmt w:val="lowerRoman"/>
      <w:lvlText w:val="%3"/>
      <w:lvlJc w:val="left"/>
      <w:pPr>
        <w:ind w:left="2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0522DF8">
      <w:start w:val="1"/>
      <w:numFmt w:val="decimal"/>
      <w:lvlText w:val="%4"/>
      <w:lvlJc w:val="left"/>
      <w:pPr>
        <w:ind w:left="2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B307BB6">
      <w:start w:val="1"/>
      <w:numFmt w:val="lowerLetter"/>
      <w:lvlText w:val="%5"/>
      <w:lvlJc w:val="left"/>
      <w:pPr>
        <w:ind w:left="3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FD2FA4E">
      <w:start w:val="1"/>
      <w:numFmt w:val="lowerRoman"/>
      <w:lvlText w:val="%6"/>
      <w:lvlJc w:val="left"/>
      <w:pPr>
        <w:ind w:left="4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FA29272">
      <w:start w:val="1"/>
      <w:numFmt w:val="decimal"/>
      <w:lvlText w:val="%7"/>
      <w:lvlJc w:val="left"/>
      <w:pPr>
        <w:ind w:left="50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F2ABDCE">
      <w:start w:val="1"/>
      <w:numFmt w:val="lowerLetter"/>
      <w:lvlText w:val="%8"/>
      <w:lvlJc w:val="left"/>
      <w:pPr>
        <w:ind w:left="5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B26949C">
      <w:start w:val="1"/>
      <w:numFmt w:val="lowerRoman"/>
      <w:lvlText w:val="%9"/>
      <w:lvlJc w:val="left"/>
      <w:pPr>
        <w:ind w:left="6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F4F677C"/>
    <w:multiLevelType w:val="multilevel"/>
    <w:tmpl w:val="B2448F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F584F29"/>
    <w:multiLevelType w:val="multilevel"/>
    <w:tmpl w:val="22C08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DD19F1"/>
    <w:multiLevelType w:val="hybridMultilevel"/>
    <w:tmpl w:val="D14267DE"/>
    <w:lvl w:ilvl="0" w:tplc="2EDE42F0">
      <w:start w:val="5"/>
      <w:numFmt w:val="decimal"/>
      <w:lvlText w:val="%1."/>
      <w:lvlJc w:val="left"/>
      <w:pPr>
        <w:ind w:left="1159"/>
      </w:pPr>
      <w:rPr>
        <w:rFonts w:ascii="Times New Roman" w:eastAsia="Trebuchet MS" w:hAnsi="Times New Roman" w:cs="Trebuchet MS"/>
        <w:b w:val="0"/>
        <w:i w:val="0"/>
        <w:strike w:val="0"/>
        <w:dstrike w:val="0"/>
        <w:color w:val="000000"/>
        <w:sz w:val="2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800BA3E">
      <w:start w:val="1"/>
      <w:numFmt w:val="lowerLetter"/>
      <w:lvlText w:val="%2"/>
      <w:lvlJc w:val="left"/>
      <w:pPr>
        <w:ind w:left="13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E761044">
      <w:start w:val="1"/>
      <w:numFmt w:val="lowerRoman"/>
      <w:lvlText w:val="%3"/>
      <w:lvlJc w:val="left"/>
      <w:pPr>
        <w:ind w:left="20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72AE68C">
      <w:start w:val="1"/>
      <w:numFmt w:val="decimal"/>
      <w:lvlText w:val="%4"/>
      <w:lvlJc w:val="left"/>
      <w:pPr>
        <w:ind w:left="27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84A0CF0">
      <w:start w:val="1"/>
      <w:numFmt w:val="lowerLetter"/>
      <w:lvlText w:val="%5"/>
      <w:lvlJc w:val="left"/>
      <w:pPr>
        <w:ind w:left="349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4289DE">
      <w:start w:val="1"/>
      <w:numFmt w:val="lowerRoman"/>
      <w:lvlText w:val="%6"/>
      <w:lvlJc w:val="left"/>
      <w:pPr>
        <w:ind w:left="421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A861D8C">
      <w:start w:val="1"/>
      <w:numFmt w:val="decimal"/>
      <w:lvlText w:val="%7"/>
      <w:lvlJc w:val="left"/>
      <w:pPr>
        <w:ind w:left="49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E60AB2">
      <w:start w:val="1"/>
      <w:numFmt w:val="lowerLetter"/>
      <w:lvlText w:val="%8"/>
      <w:lvlJc w:val="left"/>
      <w:pPr>
        <w:ind w:left="56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5A27596">
      <w:start w:val="1"/>
      <w:numFmt w:val="lowerRoman"/>
      <w:lvlText w:val="%9"/>
      <w:lvlJc w:val="left"/>
      <w:pPr>
        <w:ind w:left="63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11A4807"/>
    <w:multiLevelType w:val="hybridMultilevel"/>
    <w:tmpl w:val="FDE604A6"/>
    <w:lvl w:ilvl="0" w:tplc="A802BD64">
      <w:start w:val="1"/>
      <w:numFmt w:val="decimal"/>
      <w:lvlText w:val="%1."/>
      <w:lvlJc w:val="left"/>
      <w:pPr>
        <w:ind w:left="573"/>
      </w:pPr>
      <w:rPr>
        <w:rFonts w:ascii="Times New Roman" w:eastAsia="Trebuchet MS" w:hAnsi="Times New Roman" w:cs="Times New Roman" w:hint="default"/>
        <w:b w:val="0"/>
        <w:i w:val="0"/>
        <w:strike w:val="0"/>
        <w:dstrike w:val="0"/>
        <w:color w:val="000000"/>
        <w:sz w:val="2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9A45D8">
      <w:start w:val="1"/>
      <w:numFmt w:val="lowerLetter"/>
      <w:lvlText w:val="%2"/>
      <w:lvlJc w:val="left"/>
      <w:pPr>
        <w:ind w:left="16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321AA6">
      <w:start w:val="1"/>
      <w:numFmt w:val="lowerRoman"/>
      <w:lvlText w:val="%3"/>
      <w:lvlJc w:val="left"/>
      <w:pPr>
        <w:ind w:left="23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8C57AA">
      <w:start w:val="1"/>
      <w:numFmt w:val="decimal"/>
      <w:lvlText w:val="%4"/>
      <w:lvlJc w:val="left"/>
      <w:pPr>
        <w:ind w:left="30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246A08">
      <w:start w:val="1"/>
      <w:numFmt w:val="lowerLetter"/>
      <w:lvlText w:val="%5"/>
      <w:lvlJc w:val="left"/>
      <w:pPr>
        <w:ind w:left="379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BC4C56">
      <w:start w:val="1"/>
      <w:numFmt w:val="lowerRoman"/>
      <w:lvlText w:val="%6"/>
      <w:lvlJc w:val="left"/>
      <w:pPr>
        <w:ind w:left="451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9C8592">
      <w:start w:val="1"/>
      <w:numFmt w:val="decimal"/>
      <w:lvlText w:val="%7"/>
      <w:lvlJc w:val="left"/>
      <w:pPr>
        <w:ind w:left="52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BE6986">
      <w:start w:val="1"/>
      <w:numFmt w:val="lowerLetter"/>
      <w:lvlText w:val="%8"/>
      <w:lvlJc w:val="left"/>
      <w:pPr>
        <w:ind w:left="59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DE4770">
      <w:start w:val="1"/>
      <w:numFmt w:val="lowerRoman"/>
      <w:lvlText w:val="%9"/>
      <w:lvlJc w:val="left"/>
      <w:pPr>
        <w:ind w:left="66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2AB5699"/>
    <w:multiLevelType w:val="hybridMultilevel"/>
    <w:tmpl w:val="FDE604A6"/>
    <w:lvl w:ilvl="0" w:tplc="A802BD64">
      <w:start w:val="1"/>
      <w:numFmt w:val="decimal"/>
      <w:lvlText w:val="%1."/>
      <w:lvlJc w:val="left"/>
      <w:pPr>
        <w:ind w:left="573"/>
      </w:pPr>
      <w:rPr>
        <w:rFonts w:ascii="Times New Roman" w:eastAsia="Trebuchet MS" w:hAnsi="Times New Roman" w:cs="Times New Roman" w:hint="default"/>
        <w:b w:val="0"/>
        <w:i w:val="0"/>
        <w:strike w:val="0"/>
        <w:dstrike w:val="0"/>
        <w:color w:val="000000"/>
        <w:sz w:val="2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9A45D8">
      <w:start w:val="1"/>
      <w:numFmt w:val="lowerLetter"/>
      <w:lvlText w:val="%2"/>
      <w:lvlJc w:val="left"/>
      <w:pPr>
        <w:ind w:left="16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321AA6">
      <w:start w:val="1"/>
      <w:numFmt w:val="lowerRoman"/>
      <w:lvlText w:val="%3"/>
      <w:lvlJc w:val="left"/>
      <w:pPr>
        <w:ind w:left="23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8C57AA">
      <w:start w:val="1"/>
      <w:numFmt w:val="decimal"/>
      <w:lvlText w:val="%4"/>
      <w:lvlJc w:val="left"/>
      <w:pPr>
        <w:ind w:left="30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246A08">
      <w:start w:val="1"/>
      <w:numFmt w:val="lowerLetter"/>
      <w:lvlText w:val="%5"/>
      <w:lvlJc w:val="left"/>
      <w:pPr>
        <w:ind w:left="379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BC4C56">
      <w:start w:val="1"/>
      <w:numFmt w:val="lowerRoman"/>
      <w:lvlText w:val="%6"/>
      <w:lvlJc w:val="left"/>
      <w:pPr>
        <w:ind w:left="451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9C8592">
      <w:start w:val="1"/>
      <w:numFmt w:val="decimal"/>
      <w:lvlText w:val="%7"/>
      <w:lvlJc w:val="left"/>
      <w:pPr>
        <w:ind w:left="52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BE6986">
      <w:start w:val="1"/>
      <w:numFmt w:val="lowerLetter"/>
      <w:lvlText w:val="%8"/>
      <w:lvlJc w:val="left"/>
      <w:pPr>
        <w:ind w:left="59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DE4770">
      <w:start w:val="1"/>
      <w:numFmt w:val="lowerRoman"/>
      <w:lvlText w:val="%9"/>
      <w:lvlJc w:val="left"/>
      <w:pPr>
        <w:ind w:left="66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3334499"/>
    <w:multiLevelType w:val="hybridMultilevel"/>
    <w:tmpl w:val="DE841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9252FA"/>
    <w:multiLevelType w:val="hybridMultilevel"/>
    <w:tmpl w:val="84F8BDB6"/>
    <w:lvl w:ilvl="0" w:tplc="179AE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4B04589"/>
    <w:multiLevelType w:val="hybridMultilevel"/>
    <w:tmpl w:val="3EC0B17E"/>
    <w:lvl w:ilvl="0" w:tplc="C82A8A00">
      <w:start w:val="1"/>
      <w:numFmt w:val="decimal"/>
      <w:lvlText w:val="%1."/>
      <w:lvlJc w:val="left"/>
      <w:pPr>
        <w:ind w:left="60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980174">
      <w:start w:val="1"/>
      <w:numFmt w:val="lowerLetter"/>
      <w:lvlText w:val="%2"/>
      <w:lvlJc w:val="left"/>
      <w:pPr>
        <w:ind w:left="1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0A63760">
      <w:start w:val="1"/>
      <w:numFmt w:val="lowerRoman"/>
      <w:lvlText w:val="%3"/>
      <w:lvlJc w:val="left"/>
      <w:pPr>
        <w:ind w:left="2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52C04A4">
      <w:start w:val="1"/>
      <w:numFmt w:val="decimal"/>
      <w:lvlText w:val="%4"/>
      <w:lvlJc w:val="left"/>
      <w:pPr>
        <w:ind w:left="2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9A2BE6">
      <w:start w:val="1"/>
      <w:numFmt w:val="lowerLetter"/>
      <w:lvlText w:val="%5"/>
      <w:lvlJc w:val="left"/>
      <w:pPr>
        <w:ind w:left="3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3108CB4">
      <w:start w:val="1"/>
      <w:numFmt w:val="lowerRoman"/>
      <w:lvlText w:val="%6"/>
      <w:lvlJc w:val="left"/>
      <w:pPr>
        <w:ind w:left="4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92C1CF6">
      <w:start w:val="1"/>
      <w:numFmt w:val="decimal"/>
      <w:lvlText w:val="%7"/>
      <w:lvlJc w:val="left"/>
      <w:pPr>
        <w:ind w:left="50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01EA2F6">
      <w:start w:val="1"/>
      <w:numFmt w:val="lowerLetter"/>
      <w:lvlText w:val="%8"/>
      <w:lvlJc w:val="left"/>
      <w:pPr>
        <w:ind w:left="5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926074E">
      <w:start w:val="1"/>
      <w:numFmt w:val="lowerRoman"/>
      <w:lvlText w:val="%9"/>
      <w:lvlJc w:val="left"/>
      <w:pPr>
        <w:ind w:left="6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5AB70ED"/>
    <w:multiLevelType w:val="hybridMultilevel"/>
    <w:tmpl w:val="FDE604A6"/>
    <w:lvl w:ilvl="0" w:tplc="A802BD64">
      <w:start w:val="1"/>
      <w:numFmt w:val="decimal"/>
      <w:lvlText w:val="%1."/>
      <w:lvlJc w:val="left"/>
      <w:pPr>
        <w:ind w:left="573"/>
      </w:pPr>
      <w:rPr>
        <w:rFonts w:ascii="Times New Roman" w:eastAsia="Trebuchet MS" w:hAnsi="Times New Roman" w:cs="Times New Roman" w:hint="default"/>
        <w:b w:val="0"/>
        <w:i w:val="0"/>
        <w:strike w:val="0"/>
        <w:dstrike w:val="0"/>
        <w:color w:val="000000"/>
        <w:sz w:val="2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9A45D8">
      <w:start w:val="1"/>
      <w:numFmt w:val="lowerLetter"/>
      <w:lvlText w:val="%2"/>
      <w:lvlJc w:val="left"/>
      <w:pPr>
        <w:ind w:left="16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321AA6">
      <w:start w:val="1"/>
      <w:numFmt w:val="lowerRoman"/>
      <w:lvlText w:val="%3"/>
      <w:lvlJc w:val="left"/>
      <w:pPr>
        <w:ind w:left="23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8C57AA">
      <w:start w:val="1"/>
      <w:numFmt w:val="decimal"/>
      <w:lvlText w:val="%4"/>
      <w:lvlJc w:val="left"/>
      <w:pPr>
        <w:ind w:left="30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246A08">
      <w:start w:val="1"/>
      <w:numFmt w:val="lowerLetter"/>
      <w:lvlText w:val="%5"/>
      <w:lvlJc w:val="left"/>
      <w:pPr>
        <w:ind w:left="379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BC4C56">
      <w:start w:val="1"/>
      <w:numFmt w:val="lowerRoman"/>
      <w:lvlText w:val="%6"/>
      <w:lvlJc w:val="left"/>
      <w:pPr>
        <w:ind w:left="451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9C8592">
      <w:start w:val="1"/>
      <w:numFmt w:val="decimal"/>
      <w:lvlText w:val="%7"/>
      <w:lvlJc w:val="left"/>
      <w:pPr>
        <w:ind w:left="52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BE6986">
      <w:start w:val="1"/>
      <w:numFmt w:val="lowerLetter"/>
      <w:lvlText w:val="%8"/>
      <w:lvlJc w:val="left"/>
      <w:pPr>
        <w:ind w:left="59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DE4770">
      <w:start w:val="1"/>
      <w:numFmt w:val="lowerRoman"/>
      <w:lvlText w:val="%9"/>
      <w:lvlJc w:val="left"/>
      <w:pPr>
        <w:ind w:left="66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8AD690A"/>
    <w:multiLevelType w:val="hybridMultilevel"/>
    <w:tmpl w:val="432C847A"/>
    <w:lvl w:ilvl="0" w:tplc="2718256C">
      <w:start w:val="1"/>
      <w:numFmt w:val="decimal"/>
      <w:lvlText w:val="%1"/>
      <w:lvlJc w:val="left"/>
      <w:pPr>
        <w:ind w:left="3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5A2FB4E">
      <w:start w:val="1"/>
      <w:numFmt w:val="lowerLetter"/>
      <w:lvlText w:val="%2"/>
      <w:lvlJc w:val="left"/>
      <w:pPr>
        <w:ind w:left="6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AC57EE">
      <w:start w:val="1"/>
      <w:numFmt w:val="decimal"/>
      <w:lvlRestart w:val="0"/>
      <w:lvlText w:val="%3."/>
      <w:lvlJc w:val="left"/>
      <w:pPr>
        <w:ind w:left="573"/>
      </w:pPr>
      <w:rPr>
        <w:rFonts w:ascii="Times New Roman" w:eastAsia="Trebuchet MS" w:hAnsi="Times New Roman" w:cs="Trebuchet MS"/>
        <w:b w:val="0"/>
        <w:i w:val="0"/>
        <w:strike w:val="0"/>
        <w:dstrike w:val="0"/>
        <w:color w:val="000000"/>
        <w:sz w:val="2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33C2510">
      <w:start w:val="1"/>
      <w:numFmt w:val="decimal"/>
      <w:lvlText w:val="%4"/>
      <w:lvlJc w:val="left"/>
      <w:pPr>
        <w:ind w:left="16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76C63F8">
      <w:start w:val="1"/>
      <w:numFmt w:val="lowerLetter"/>
      <w:lvlText w:val="%5"/>
      <w:lvlJc w:val="left"/>
      <w:pPr>
        <w:ind w:left="235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E8EDE90">
      <w:start w:val="1"/>
      <w:numFmt w:val="lowerRoman"/>
      <w:lvlText w:val="%6"/>
      <w:lvlJc w:val="left"/>
      <w:pPr>
        <w:ind w:left="307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242CE44">
      <w:start w:val="1"/>
      <w:numFmt w:val="decimal"/>
      <w:lvlText w:val="%7"/>
      <w:lvlJc w:val="left"/>
      <w:pPr>
        <w:ind w:left="379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B72FAD2">
      <w:start w:val="1"/>
      <w:numFmt w:val="lowerLetter"/>
      <w:lvlText w:val="%8"/>
      <w:lvlJc w:val="left"/>
      <w:pPr>
        <w:ind w:left="451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F66094A">
      <w:start w:val="1"/>
      <w:numFmt w:val="lowerRoman"/>
      <w:lvlText w:val="%9"/>
      <w:lvlJc w:val="left"/>
      <w:pPr>
        <w:ind w:left="523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EC21E9E"/>
    <w:multiLevelType w:val="hybridMultilevel"/>
    <w:tmpl w:val="EB7A5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0"/>
  </w:num>
  <w:num w:numId="3">
    <w:abstractNumId w:val="42"/>
  </w:num>
  <w:num w:numId="4">
    <w:abstractNumId w:val="23"/>
  </w:num>
  <w:num w:numId="5">
    <w:abstractNumId w:val="16"/>
  </w:num>
  <w:num w:numId="6">
    <w:abstractNumId w:val="19"/>
  </w:num>
  <w:num w:numId="7">
    <w:abstractNumId w:val="0"/>
  </w:num>
  <w:num w:numId="8">
    <w:abstractNumId w:val="10"/>
  </w:num>
  <w:num w:numId="9">
    <w:abstractNumId w:val="8"/>
  </w:num>
  <w:num w:numId="10">
    <w:abstractNumId w:val="34"/>
  </w:num>
  <w:num w:numId="11">
    <w:abstractNumId w:val="4"/>
  </w:num>
  <w:num w:numId="12">
    <w:abstractNumId w:val="22"/>
  </w:num>
  <w:num w:numId="13">
    <w:abstractNumId w:val="28"/>
  </w:num>
  <w:num w:numId="14">
    <w:abstractNumId w:val="18"/>
  </w:num>
  <w:num w:numId="15">
    <w:abstractNumId w:val="35"/>
  </w:num>
  <w:num w:numId="16">
    <w:abstractNumId w:val="12"/>
  </w:num>
  <w:num w:numId="17">
    <w:abstractNumId w:val="21"/>
  </w:num>
  <w:num w:numId="18">
    <w:abstractNumId w:val="26"/>
  </w:num>
  <w:num w:numId="19">
    <w:abstractNumId w:val="37"/>
  </w:num>
  <w:num w:numId="20">
    <w:abstractNumId w:val="44"/>
  </w:num>
  <w:num w:numId="21">
    <w:abstractNumId w:val="31"/>
  </w:num>
  <w:num w:numId="22">
    <w:abstractNumId w:val="14"/>
  </w:num>
  <w:num w:numId="23">
    <w:abstractNumId w:val="13"/>
  </w:num>
  <w:num w:numId="24">
    <w:abstractNumId w:val="5"/>
  </w:num>
  <w:num w:numId="25">
    <w:abstractNumId w:val="7"/>
  </w:num>
  <w:num w:numId="26">
    <w:abstractNumId w:val="43"/>
  </w:num>
  <w:num w:numId="27">
    <w:abstractNumId w:val="27"/>
  </w:num>
  <w:num w:numId="28">
    <w:abstractNumId w:val="15"/>
  </w:num>
  <w:num w:numId="29">
    <w:abstractNumId w:val="9"/>
  </w:num>
  <w:num w:numId="30">
    <w:abstractNumId w:val="30"/>
  </w:num>
  <w:num w:numId="31">
    <w:abstractNumId w:val="38"/>
  </w:num>
  <w:num w:numId="32">
    <w:abstractNumId w:val="17"/>
  </w:num>
  <w:num w:numId="33">
    <w:abstractNumId w:val="2"/>
  </w:num>
  <w:num w:numId="34">
    <w:abstractNumId w:val="32"/>
  </w:num>
  <w:num w:numId="35">
    <w:abstractNumId w:val="39"/>
  </w:num>
  <w:num w:numId="36">
    <w:abstractNumId w:val="3"/>
  </w:num>
  <w:num w:numId="37">
    <w:abstractNumId w:val="1"/>
  </w:num>
  <w:num w:numId="38">
    <w:abstractNumId w:val="45"/>
  </w:num>
  <w:num w:numId="39">
    <w:abstractNumId w:val="29"/>
  </w:num>
  <w:num w:numId="40">
    <w:abstractNumId w:val="40"/>
  </w:num>
  <w:num w:numId="41">
    <w:abstractNumId w:val="36"/>
  </w:num>
  <w:num w:numId="42">
    <w:abstractNumId w:val="25"/>
  </w:num>
  <w:num w:numId="43">
    <w:abstractNumId w:val="11"/>
  </w:num>
  <w:num w:numId="44">
    <w:abstractNumId w:val="6"/>
  </w:num>
  <w:num w:numId="45">
    <w:abstractNumId w:val="4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A2F"/>
    <w:rsid w:val="000151FC"/>
    <w:rsid w:val="001333DB"/>
    <w:rsid w:val="001F56AE"/>
    <w:rsid w:val="0025516D"/>
    <w:rsid w:val="002D06BD"/>
    <w:rsid w:val="003F2E9A"/>
    <w:rsid w:val="005D2D04"/>
    <w:rsid w:val="007A6148"/>
    <w:rsid w:val="008F0A2F"/>
    <w:rsid w:val="009E2399"/>
    <w:rsid w:val="00A46C02"/>
    <w:rsid w:val="00A953C0"/>
    <w:rsid w:val="00B15B95"/>
    <w:rsid w:val="00D86C0F"/>
    <w:rsid w:val="00D91E87"/>
    <w:rsid w:val="00D951AA"/>
    <w:rsid w:val="00DC7D64"/>
    <w:rsid w:val="00E17A7D"/>
    <w:rsid w:val="00F428F8"/>
    <w:rsid w:val="00FD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2CDE0-D2E9-4D1A-95EC-D689673A1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25516D"/>
    <w:pPr>
      <w:keepNext/>
      <w:keepLines/>
      <w:spacing w:after="39"/>
      <w:ind w:left="10" w:hanging="10"/>
      <w:jc w:val="center"/>
      <w:outlineLvl w:val="0"/>
    </w:pPr>
    <w:rPr>
      <w:rFonts w:ascii="Calibri" w:eastAsia="Calibri" w:hAnsi="Calibri" w:cs="Calibri"/>
      <w:b/>
      <w:color w:val="000000"/>
      <w:sz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16D"/>
    <w:rPr>
      <w:rFonts w:ascii="Calibri" w:eastAsia="Calibri" w:hAnsi="Calibri" w:cs="Calibri"/>
      <w:b/>
      <w:color w:val="000000"/>
      <w:sz w:val="1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5516D"/>
  </w:style>
  <w:style w:type="table" w:customStyle="1" w:styleId="TableGrid">
    <w:name w:val="TableGrid"/>
    <w:rsid w:val="0025516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255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516D"/>
    <w:pPr>
      <w:spacing w:after="37"/>
      <w:ind w:left="720" w:right="402" w:hanging="10"/>
      <w:contextualSpacing/>
    </w:pPr>
    <w:rPr>
      <w:rFonts w:ascii="Calibri" w:eastAsia="Calibri" w:hAnsi="Calibri" w:cs="Calibri"/>
      <w:color w:val="000000"/>
      <w:sz w:val="18"/>
      <w:lang w:eastAsia="ru-RU"/>
    </w:rPr>
  </w:style>
  <w:style w:type="table" w:customStyle="1" w:styleId="12">
    <w:name w:val="Сетка таблицы1"/>
    <w:basedOn w:val="a1"/>
    <w:next w:val="a3"/>
    <w:uiPriority w:val="39"/>
    <w:rsid w:val="00255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iPriority w:val="99"/>
    <w:rsid w:val="0025516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25516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25516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5516D"/>
    <w:pPr>
      <w:spacing w:after="37" w:line="240" w:lineRule="auto"/>
      <w:ind w:left="10" w:right="402" w:hanging="10"/>
    </w:pPr>
    <w:rPr>
      <w:rFonts w:ascii="Calibri" w:eastAsia="Calibri" w:hAnsi="Calibri" w:cs="Calibri"/>
      <w:color w:val="000000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5516D"/>
    <w:rPr>
      <w:rFonts w:ascii="Calibri" w:eastAsia="Calibri" w:hAnsi="Calibri" w:cs="Calibri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5516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5516D"/>
    <w:rPr>
      <w:rFonts w:ascii="Calibri" w:eastAsia="Calibri" w:hAnsi="Calibri" w:cs="Calibri"/>
      <w:b/>
      <w:bCs/>
      <w:color w:val="000000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5516D"/>
    <w:pPr>
      <w:spacing w:after="0" w:line="240" w:lineRule="auto"/>
      <w:ind w:left="10" w:right="402" w:hanging="10"/>
    </w:pPr>
    <w:rPr>
      <w:rFonts w:ascii="Segoe UI" w:eastAsia="Calibri" w:hAnsi="Segoe UI" w:cs="Segoe UI"/>
      <w:color w:val="000000"/>
      <w:sz w:val="18"/>
      <w:szCs w:val="18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25516D"/>
    <w:rPr>
      <w:rFonts w:ascii="Segoe UI" w:eastAsia="Calibri" w:hAnsi="Segoe UI" w:cs="Segoe UI"/>
      <w:color w:val="000000"/>
      <w:sz w:val="18"/>
      <w:szCs w:val="18"/>
      <w:lang w:eastAsia="ru-RU"/>
    </w:rPr>
  </w:style>
  <w:style w:type="character" w:customStyle="1" w:styleId="13">
    <w:name w:val="Гиперссылка1"/>
    <w:basedOn w:val="a0"/>
    <w:uiPriority w:val="99"/>
    <w:unhideWhenUsed/>
    <w:rsid w:val="0025516D"/>
    <w:rPr>
      <w:color w:val="0563C1"/>
      <w:u w:val="single"/>
    </w:rPr>
  </w:style>
  <w:style w:type="paragraph" w:styleId="ae">
    <w:name w:val="header"/>
    <w:basedOn w:val="a"/>
    <w:link w:val="af"/>
    <w:uiPriority w:val="99"/>
    <w:unhideWhenUsed/>
    <w:rsid w:val="0025516D"/>
    <w:pPr>
      <w:tabs>
        <w:tab w:val="center" w:pos="4677"/>
        <w:tab w:val="right" w:pos="9355"/>
      </w:tabs>
      <w:spacing w:after="0" w:line="240" w:lineRule="auto"/>
      <w:ind w:left="10" w:right="402" w:hanging="10"/>
    </w:pPr>
    <w:rPr>
      <w:rFonts w:ascii="Calibri" w:eastAsia="Calibri" w:hAnsi="Calibri" w:cs="Calibri"/>
      <w:color w:val="000000"/>
      <w:sz w:val="18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25516D"/>
    <w:rPr>
      <w:rFonts w:ascii="Calibri" w:eastAsia="Calibri" w:hAnsi="Calibri" w:cs="Calibri"/>
      <w:color w:val="000000"/>
      <w:sz w:val="18"/>
      <w:lang w:eastAsia="ru-RU"/>
    </w:rPr>
  </w:style>
  <w:style w:type="paragraph" w:styleId="af0">
    <w:name w:val="footer"/>
    <w:basedOn w:val="a"/>
    <w:link w:val="af1"/>
    <w:uiPriority w:val="99"/>
    <w:unhideWhenUsed/>
    <w:rsid w:val="0025516D"/>
    <w:pPr>
      <w:tabs>
        <w:tab w:val="center" w:pos="4677"/>
        <w:tab w:val="right" w:pos="9355"/>
      </w:tabs>
      <w:spacing w:after="0" w:line="240" w:lineRule="auto"/>
      <w:ind w:left="10" w:right="402" w:hanging="10"/>
    </w:pPr>
    <w:rPr>
      <w:rFonts w:ascii="Calibri" w:eastAsia="Calibri" w:hAnsi="Calibri" w:cs="Calibri"/>
      <w:color w:val="000000"/>
      <w:sz w:val="18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25516D"/>
    <w:rPr>
      <w:rFonts w:ascii="Calibri" w:eastAsia="Calibri" w:hAnsi="Calibri" w:cs="Calibri"/>
      <w:color w:val="000000"/>
      <w:sz w:val="18"/>
      <w:lang w:eastAsia="ru-RU"/>
    </w:rPr>
  </w:style>
  <w:style w:type="paragraph" w:styleId="af2">
    <w:name w:val="Body Text"/>
    <w:basedOn w:val="a"/>
    <w:link w:val="af3"/>
    <w:uiPriority w:val="99"/>
    <w:unhideWhenUsed/>
    <w:rsid w:val="0025516D"/>
    <w:pPr>
      <w:spacing w:after="120"/>
      <w:ind w:left="10" w:right="402" w:hanging="10"/>
    </w:pPr>
    <w:rPr>
      <w:rFonts w:ascii="Calibri" w:eastAsia="Calibri" w:hAnsi="Calibri" w:cs="Calibri"/>
      <w:color w:val="000000"/>
      <w:sz w:val="18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rsid w:val="0025516D"/>
    <w:rPr>
      <w:rFonts w:ascii="Calibri" w:eastAsia="Calibri" w:hAnsi="Calibri" w:cs="Calibri"/>
      <w:color w:val="000000"/>
      <w:sz w:val="18"/>
      <w:lang w:eastAsia="ru-RU"/>
    </w:rPr>
  </w:style>
  <w:style w:type="table" w:customStyle="1" w:styleId="2">
    <w:name w:val="Сетка таблицы2"/>
    <w:basedOn w:val="a1"/>
    <w:next w:val="a3"/>
    <w:uiPriority w:val="39"/>
    <w:rsid w:val="0025516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25516D"/>
    <w:pPr>
      <w:spacing w:after="120"/>
      <w:ind w:left="10" w:right="402" w:hanging="10"/>
    </w:pPr>
    <w:rPr>
      <w:rFonts w:ascii="Calibri" w:eastAsia="Calibri" w:hAnsi="Calibri" w:cs="Calibri"/>
      <w:color w:val="000000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5516D"/>
    <w:rPr>
      <w:rFonts w:ascii="Calibri" w:eastAsia="Calibri" w:hAnsi="Calibri" w:cs="Calibri"/>
      <w:color w:val="000000"/>
      <w:sz w:val="16"/>
      <w:szCs w:val="16"/>
      <w:lang w:eastAsia="ru-RU"/>
    </w:rPr>
  </w:style>
  <w:style w:type="paragraph" w:customStyle="1" w:styleId="Default">
    <w:name w:val="Default"/>
    <w:rsid w:val="002551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3"/>
    <w:uiPriority w:val="39"/>
    <w:rsid w:val="0025516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25516D"/>
  </w:style>
  <w:style w:type="table" w:customStyle="1" w:styleId="31">
    <w:name w:val="Сетка таблицы3"/>
    <w:basedOn w:val="a1"/>
    <w:next w:val="a3"/>
    <w:uiPriority w:val="39"/>
    <w:rsid w:val="0025516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Просмотренная гиперссылка1"/>
    <w:basedOn w:val="a0"/>
    <w:uiPriority w:val="99"/>
    <w:semiHidden/>
    <w:unhideWhenUsed/>
    <w:rsid w:val="0025516D"/>
    <w:rPr>
      <w:color w:val="954F72"/>
      <w:u w:val="single"/>
    </w:rPr>
  </w:style>
  <w:style w:type="character" w:customStyle="1" w:styleId="doccaption">
    <w:name w:val="doccaption"/>
    <w:basedOn w:val="a0"/>
    <w:rsid w:val="0025516D"/>
  </w:style>
  <w:style w:type="table" w:customStyle="1" w:styleId="120">
    <w:name w:val="Сетка таблицы12"/>
    <w:basedOn w:val="a1"/>
    <w:next w:val="a3"/>
    <w:uiPriority w:val="39"/>
    <w:rsid w:val="0025516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Просмотренная гиперссылка2"/>
    <w:basedOn w:val="a0"/>
    <w:uiPriority w:val="99"/>
    <w:semiHidden/>
    <w:unhideWhenUsed/>
    <w:rsid w:val="0025516D"/>
    <w:rPr>
      <w:color w:val="954F72"/>
      <w:u w:val="single"/>
    </w:rPr>
  </w:style>
  <w:style w:type="table" w:customStyle="1" w:styleId="4">
    <w:name w:val="Сетка таблицы4"/>
    <w:basedOn w:val="a1"/>
    <w:next w:val="a3"/>
    <w:uiPriority w:val="39"/>
    <w:rsid w:val="0025516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255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25516D"/>
    <w:pPr>
      <w:spacing w:after="0" w:line="240" w:lineRule="auto"/>
      <w:ind w:left="10" w:right="402" w:hanging="10"/>
    </w:pPr>
    <w:rPr>
      <w:rFonts w:ascii="Calibri" w:eastAsia="Calibri" w:hAnsi="Calibri" w:cs="Calibri"/>
      <w:color w:val="000000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25516D"/>
    <w:rPr>
      <w:rFonts w:ascii="Calibri" w:eastAsia="Calibri" w:hAnsi="Calibri" w:cs="Calibri"/>
      <w:color w:val="000000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25516D"/>
    <w:rPr>
      <w:vertAlign w:val="superscript"/>
    </w:rPr>
  </w:style>
  <w:style w:type="character" w:styleId="af8">
    <w:name w:val="Hyperlink"/>
    <w:basedOn w:val="a0"/>
    <w:uiPriority w:val="99"/>
    <w:semiHidden/>
    <w:unhideWhenUsed/>
    <w:rsid w:val="0025516D"/>
    <w:rPr>
      <w:color w:val="0563C1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sid w:val="002551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2918</Words>
  <Characters>16636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Слушатель курсов</dc:creator>
  <cp:keywords/>
  <dc:description/>
  <cp:lastModifiedBy>User</cp:lastModifiedBy>
  <cp:revision>2</cp:revision>
  <dcterms:created xsi:type="dcterms:W3CDTF">2023-11-13T13:12:00Z</dcterms:created>
  <dcterms:modified xsi:type="dcterms:W3CDTF">2023-11-13T13:12:00Z</dcterms:modified>
</cp:coreProperties>
</file>