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A0" w:rsidRPr="001E0FA0" w:rsidRDefault="001E0FA0" w:rsidP="001E0FA0">
      <w:pPr>
        <w:shd w:val="clear" w:color="auto" w:fill="FE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4329F8C" wp14:editId="151F966D">
            <wp:simplePos x="0" y="0"/>
            <wp:positionH relativeFrom="margin">
              <wp:posOffset>-158115</wp:posOffset>
            </wp:positionH>
            <wp:positionV relativeFrom="paragraph">
              <wp:posOffset>87630</wp:posOffset>
            </wp:positionV>
            <wp:extent cx="1996440" cy="1456690"/>
            <wp:effectExtent l="0" t="0" r="3810" b="0"/>
            <wp:wrapTight wrapText="bothSides">
              <wp:wrapPolygon edited="0">
                <wp:start x="18137" y="0"/>
                <wp:lineTo x="10718" y="0"/>
                <wp:lineTo x="2267" y="2542"/>
                <wp:lineTo x="2267" y="4520"/>
                <wp:lineTo x="0" y="6497"/>
                <wp:lineTo x="0" y="7909"/>
                <wp:lineTo x="824" y="9039"/>
                <wp:lineTo x="412" y="13841"/>
                <wp:lineTo x="5359" y="18078"/>
                <wp:lineTo x="5565" y="18643"/>
                <wp:lineTo x="9069" y="21186"/>
                <wp:lineTo x="9687" y="21186"/>
                <wp:lineTo x="14221" y="21186"/>
                <wp:lineTo x="14840" y="21186"/>
                <wp:lineTo x="18137" y="18643"/>
                <wp:lineTo x="20405" y="13559"/>
                <wp:lineTo x="20405" y="9039"/>
                <wp:lineTo x="21229" y="4520"/>
                <wp:lineTo x="21435" y="2825"/>
                <wp:lineTo x="21435" y="1412"/>
                <wp:lineTo x="19374" y="0"/>
                <wp:lineTo x="18137" y="0"/>
              </wp:wrapPolygon>
            </wp:wrapTight>
            <wp:docPr id="1" name="Рисунок 1" descr="http://www.olmc.ws/images/tempera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lmc.ws/images/temperatur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FA0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Чем опасен вирус гриппа?</w:t>
      </w:r>
    </w:p>
    <w:p w:rsidR="001E0FA0" w:rsidRPr="001E0FA0" w:rsidRDefault="001E0FA0" w:rsidP="001E0FA0">
      <w:pPr>
        <w:shd w:val="clear" w:color="auto" w:fill="FE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Опасность сокрыта в том, что вирус гриппа постоянно циркулирует в крови заболевшего, выделяя токсины и отравляя организм. А это уже чревато нарушением ряда жизненных функций организма, а также осложнениями. Проявляется же это </w:t>
      </w: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u w:val="single"/>
          <w:lang w:eastAsia="ru-RU"/>
        </w:rPr>
        <w:t>мышечными и головными болями, рвотой, а порою и галлюцинациями</w:t>
      </w: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:rsidR="001E0FA0" w:rsidRPr="001E0FA0" w:rsidRDefault="001E0FA0" w:rsidP="001E0FA0">
      <w:pPr>
        <w:shd w:val="clear" w:color="auto" w:fill="FE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Тяжелые случаи болезни приводят к сильнейшему токсикозу, а также </w:t>
      </w: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u w:val="single"/>
          <w:lang w:eastAsia="ru-RU"/>
        </w:rPr>
        <w:t>поражению сосудов и множественным кровоизлияниям в разные внутренние органы, заболевание может поразить сердечную мышцу и привести к развитию пневмонии</w:t>
      </w: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 Это очень опасные последствия, которые требуют вмешательства медиков, а без этого человек может умереть.</w:t>
      </w:r>
    </w:p>
    <w:p w:rsidR="001E0FA0" w:rsidRPr="001E0FA0" w:rsidRDefault="001E0FA0" w:rsidP="001E0FA0">
      <w:pPr>
        <w:shd w:val="clear" w:color="auto" w:fill="FE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Существует еще одна опасность. Она заключается в том, что работа иммунной системы во время болезни нарушается. У каждого человека в верхних дыхательных путях находятся различные микробы, развитие которых в нормальном состоянии человеческого организма подавляются иммунитетом. Когда же человек заболевает гриппом, </w:t>
      </w: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u w:val="single"/>
          <w:lang w:eastAsia="ru-RU"/>
        </w:rPr>
        <w:t>поражаются клетки трахеи и бронхов, что, в свою очередь, затрудняет их очищение и открывает свободный доступ инфекции в глубокие ткани</w:t>
      </w: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:rsidR="001E0FA0" w:rsidRPr="001E0FA0" w:rsidRDefault="001E0FA0" w:rsidP="001E0FA0">
      <w:pPr>
        <w:shd w:val="clear" w:color="auto" w:fill="FE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Такой период длится совсем недолго (всего пару часов), однако за это время находящиеся в дыхательных путях микробы могут резко атаковать и без того ослабленный организм. Это может привести к развитию пневмонии (провоцируется гемофильной палочкой, стафилококками, пневмококками) или же параллельному заболеванию – вирусной инфекции. Особенно опасно это для будущих мама, именно поэтому </w:t>
      </w:r>
      <w:hyperlink r:id="rId6" w:tgtFrame="_blank" w:tooltip="профилактика гриппа при беременности" w:history="1">
        <w:r w:rsidRPr="001E0FA0"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  <w:u w:val="single"/>
            <w:lang w:eastAsia="ru-RU"/>
          </w:rPr>
          <w:t>профилактика гриппа при беременности </w:t>
        </w:r>
      </w:hyperlink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столь важна.</w:t>
      </w:r>
    </w:p>
    <w:p w:rsidR="001E0FA0" w:rsidRPr="001E0FA0" w:rsidRDefault="001E0FA0" w:rsidP="001E0FA0">
      <w:pPr>
        <w:shd w:val="clear" w:color="auto" w:fill="FE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1E0FA0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Кто попадает в группу риска?</w:t>
      </w:r>
    </w:p>
    <w:p w:rsidR="001E0FA0" w:rsidRPr="001E0FA0" w:rsidRDefault="001E0FA0" w:rsidP="001E0FA0">
      <w:pPr>
        <w:shd w:val="clear" w:color="auto" w:fill="FE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Тяжесть протекания болезни обусловлена наличием или отсутствием у заболевшего антител к вирусу. Болезнь протекает легче, если антител много.</w:t>
      </w:r>
    </w:p>
    <w:p w:rsidR="001E0FA0" w:rsidRPr="001E0FA0" w:rsidRDefault="001E0FA0" w:rsidP="001E0FA0">
      <w:pPr>
        <w:shd w:val="clear" w:color="auto" w:fill="FE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 группе риска находятся:</w:t>
      </w:r>
    </w:p>
    <w:p w:rsidR="001E0FA0" w:rsidRPr="001E0FA0" w:rsidRDefault="001E0FA0" w:rsidP="001E0FA0">
      <w:pPr>
        <w:numPr>
          <w:ilvl w:val="0"/>
          <w:numId w:val="2"/>
        </w:numPr>
        <w:shd w:val="clear" w:color="auto" w:fill="FE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дети,</w:t>
      </w:r>
    </w:p>
    <w:p w:rsidR="001E0FA0" w:rsidRPr="001E0FA0" w:rsidRDefault="001E0FA0" w:rsidP="001E0FA0">
      <w:pPr>
        <w:numPr>
          <w:ilvl w:val="0"/>
          <w:numId w:val="2"/>
        </w:numPr>
        <w:shd w:val="clear" w:color="auto" w:fill="FE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беременные женщины,</w:t>
      </w:r>
    </w:p>
    <w:p w:rsidR="001E0FA0" w:rsidRPr="001E0FA0" w:rsidRDefault="001E0FA0" w:rsidP="001E0FA0">
      <w:pPr>
        <w:numPr>
          <w:ilvl w:val="0"/>
          <w:numId w:val="2"/>
        </w:numPr>
        <w:shd w:val="clear" w:color="auto" w:fill="FE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пожилые люди,</w:t>
      </w:r>
    </w:p>
    <w:p w:rsidR="001E0FA0" w:rsidRPr="001E0FA0" w:rsidRDefault="001E0FA0" w:rsidP="001E0FA0">
      <w:pPr>
        <w:numPr>
          <w:ilvl w:val="0"/>
          <w:numId w:val="2"/>
        </w:numPr>
        <w:shd w:val="clear" w:color="auto" w:fill="FE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63AED5" wp14:editId="3136FC6B">
            <wp:simplePos x="0" y="0"/>
            <wp:positionH relativeFrom="margin">
              <wp:align>center</wp:align>
            </wp:positionH>
            <wp:positionV relativeFrom="paragraph">
              <wp:posOffset>243840</wp:posOffset>
            </wp:positionV>
            <wp:extent cx="1941830" cy="2039738"/>
            <wp:effectExtent l="0" t="0" r="0" b="0"/>
            <wp:wrapNone/>
            <wp:docPr id="2" name="Рисунок 2" descr="http://img-fotki.yandex.ru/get/6003/umk2100.9/0_5ea51_1d883b86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-fotki.yandex.ru/get/6003/umk2100.9/0_5ea51_1d883b86_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203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F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работники, занятые в медицине, а также в тех местах, где скапливается очень много людей.</w:t>
      </w:r>
    </w:p>
    <w:p w:rsidR="00E30ABD" w:rsidRPr="001E0FA0" w:rsidRDefault="00E30ABD" w:rsidP="001E0FA0">
      <w:pPr>
        <w:spacing w:after="0"/>
        <w:jc w:val="both"/>
        <w:rPr>
          <w:rFonts w:ascii="Times New Roman" w:hAnsi="Times New Roman" w:cs="Times New Roman"/>
          <w:color w:val="000000" w:themeColor="text1"/>
          <w:sz w:val="44"/>
          <w:szCs w:val="44"/>
        </w:rPr>
      </w:pPr>
      <w:bookmarkStart w:id="0" w:name="_GoBack"/>
      <w:bookmarkEnd w:id="0"/>
    </w:p>
    <w:sectPr w:rsidR="00E30ABD" w:rsidRPr="001E0FA0" w:rsidSect="001E0FA0">
      <w:pgSz w:w="11906" w:h="16838"/>
      <w:pgMar w:top="1134" w:right="991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4pt;height:11.4pt" o:bullet="t">
        <v:imagedata r:id="rId1" o:title="mso60C9"/>
      </v:shape>
    </w:pict>
  </w:numPicBullet>
  <w:abstractNum w:abstractNumId="0" w15:restartNumberingAfterBreak="0">
    <w:nsid w:val="4C3F53CB"/>
    <w:multiLevelType w:val="multilevel"/>
    <w:tmpl w:val="B750FEB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D67EB6"/>
    <w:multiLevelType w:val="multilevel"/>
    <w:tmpl w:val="E134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A0"/>
    <w:rsid w:val="001E0FA0"/>
    <w:rsid w:val="00E3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35EBB-E96E-4A1D-AEE1-72534597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rippro.ru/effektivnaya-profilaktika-grippa-pri-beremennosti.html" TargetMode="External"/><Relationship Id="rId5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2016-01-21T15:41:00Z</dcterms:created>
  <dcterms:modified xsi:type="dcterms:W3CDTF">2016-01-21T15:48:00Z</dcterms:modified>
</cp:coreProperties>
</file>